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Override PartName="/word/footnotes.xml" ContentType="application/vnd.openxmlformats-officedocument.wordprocessingml.footnot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ageBreakBefore/>
        <w:jc w:val="center"/>
      </w:pPr>
      <w:r>
        <w:rPr>
          <w:rFonts w:ascii="Times New Roman" w:hAnsi="Times New Roman" w:eastAsia="Noto Serif SC" w:cs="Amiri"/>
          <w:lang w:val="zh-CN" w:eastAsia="zh-CN" w:bidi="ar-SA"/>
          <w:color w:val="000000"/>
          <w:rtl w:val="0"/>
        </w:rPr>
        <w:t>青年指南</w:t>
      </w:r>
    </w:p>
    <w:p>
      <w:pPr>
        <w:pStyle w:val="Heading2"/>
      </w:pPr>
      <w:r>
        <w:rPr>
          <w:rFonts w:ascii="Times New Roman" w:hAnsi="Times New Roman" w:eastAsia="Noto Serif SC" w:cs="Amiri"/>
          <w:lang w:val="zh-CN" w:eastAsia="zh-CN" w:bidi="ar-SA"/>
          <w:color w:val="000000"/>
          <w:rtl w:val="0"/>
        </w:rPr>
        <w:t>选自《光明论集》</w:t>
      </w:r>
    </w:p>
    <w:p>
      <w:pPr>
        <w:pStyle w:val="Heading2"/>
      </w:pPr>
      <w:r>
        <w:rPr>
          <w:rFonts w:ascii="Times New Roman" w:hAnsi="Times New Roman" w:eastAsia="Noto Serif SC" w:cs="Amiri"/>
          <w:lang w:val="zh-CN" w:eastAsia="zh-CN" w:bidi="ar-SA"/>
          <w:color w:val="000000"/>
          <w:rtl w:val="0"/>
        </w:rPr>
        <w:t>作者</w:t>
      </w:r>
    </w:p>
    <w:p>
      <w:pPr>
        <w:pStyle w:val="Heading2"/>
      </w:pPr>
      <w:r>
        <w:rPr>
          <w:rFonts w:ascii="Times New Roman" w:hAnsi="Times New Roman" w:eastAsia="Noto Serif SC" w:cs="Amiri"/>
          <w:lang w:val="zh-CN" w:eastAsia="zh-CN" w:bidi="ar-SA"/>
          <w:color w:val="000000"/>
          <w:rtl w:val="0"/>
        </w:rPr>
        <w:t>贝迪乌扎曼·赛义德·努尔西</w:t>
      </w:r>
    </w:p>
    <w:p>
      <w:pPr>
        <w:pStyle w:val="Heading2"/>
      </w:pPr>
      <w:r>
        <w:rPr>
          <w:rFonts w:ascii="Times New Roman" w:hAnsi="Times New Roman" w:eastAsia="Noto Serif SC" w:cs="Amiri"/>
          <w:lang w:val="zh-CN" w:eastAsia="zh-CN" w:bidi="ar-SA"/>
          <w:color w:val="000000"/>
          <w:rtl w:val="0"/>
        </w:rPr>
        <w:t>贝迪乌扎曼</w:t>
      </w:r>
    </w:p>
    <w:p>
      <w:pPr>
        <w:pStyle w:val="Heading3"/>
        <w:jc w:val="right"/>
      </w:pPr>
      <w:r>
        <w:rPr>
          <w:rFonts w:ascii="Times New Roman" w:hAnsi="Times New Roman" w:eastAsia="Noto Serif SC" w:cs="Amiri"/>
          <w:lang w:val="zh-CN" w:eastAsia="zh-CN" w:bidi="ar-SA"/>
          <w:color w:val="000000"/>
          <w:rtl w:val="0"/>
        </w:rPr>
        <w:t>赛义德·努尔西</w:t>
      </w:r>
    </w:p>
    <w:p>
      <w:r>
        <w:rPr>
          <w:rFonts w:ascii="Times New Roman" w:hAnsi="Times New Roman" w:eastAsia="Noto Serif SC" w:cs="Amiri"/>
          <w:lang w:val="zh-CN" w:eastAsia="zh-CN" w:bidi="ar-SA"/>
          <w:color w:val="000000"/>
          <w:rtl w:val="0"/>
        </w:rPr>
        <w:t>……</w:t>
      </w:r>
    </w:p>
    <w:p>
      <w:r>
        <w:rPr>
          <w:rFonts w:ascii="Amiri" w:hAnsi="Amiri" w:eastAsia="Amiri" w:cs="Amiri"/>
          <w:lang w:val="zh-CN" w:eastAsia="zh-CN" w:bidi="ar-SA"/>
          <w:rtl w:val="1"/>
          <w:cs w:val="1"/>
          <w:color w:val="000000"/>
          <w:sz w:val="24"/>
          <w:szCs w:val="24"/>
        </w:rPr>
        <w:t>ﺑِﺴْﻢِ ﺍﻟﻠّٰﻪِ ﺍﻟﺮَّﺣْﻤٰﻦِ ﺍﻟﺮَّﺣ۪ﻴﻢِ</w:t>
      </w:r>
      <w:r>
        <w:rPr>
          <w:rFonts w:ascii="Times New Roman" w:hAnsi="Times New Roman" w:eastAsia="Noto Serif SC" w:cs="Amiri"/>
          <w:lang w:val="zh-CN" w:eastAsia="zh-CN" w:bidi="ar-SA"/>
          <w:color w:val="000000"/>
          <w:rtl w:val="0"/>
        </w:rPr>
        <w:t>（奉Allah——慈悯普及万物者、至慈者——之名，依凭祂而行）</w:t>
      </w:r>
    </w:p>
    <w:p>
      <w:pPr>
        <w:pStyle w:val="Heading2"/>
      </w:pPr>
      <w:r>
        <w:rPr>
          <w:rFonts w:ascii="Times New Roman" w:hAnsi="Times New Roman" w:eastAsia="Noto Serif SC" w:cs="Amiri"/>
          <w:lang w:val="zh-CN" w:eastAsia="zh-CN" w:bidi="ar-SA"/>
          <w:color w:val="000000"/>
          <w:rtl w:val="0"/>
        </w:rPr>
        <w:t>第一言</w:t>
      </w:r>
    </w:p>
    <w:p>
      <w:r>
        <w:rPr>
          <w:rFonts w:ascii="Amiri" w:hAnsi="Amiri" w:eastAsia="Amiri" w:cs="Amiri"/>
          <w:lang w:val="zh-CN" w:eastAsia="zh-CN" w:bidi="ar-SA"/>
          <w:rtl w:val="1"/>
          <w:cs w:val="1"/>
          <w:color w:val="000000"/>
          <w:sz w:val="24"/>
          <w:szCs w:val="24"/>
        </w:rPr>
        <w:t>بِسْمِ اللَّهِ</w:t>
      </w:r>
      <w:r>
        <w:rPr>
          <w:rFonts w:ascii="Times New Roman" w:hAnsi="Times New Roman" w:eastAsia="Noto Serif SC" w:cs="Amiri"/>
          <w:lang w:val="zh-CN" w:eastAsia="zh-CN" w:bidi="ar-SA"/>
          <w:color w:val="000000"/>
          <w:rtl w:val="0"/>
        </w:rPr>
        <w:t>（奉Allah之名，依凭祂而行）是一切善事的开端。我们也先以它开始。我的自我啊，你须知道：这句吉庆之言，既是伊斯兰的标志，也是万有凭自身的存在状态不断念诵的言辞。</w:t>
      </w:r>
    </w:p>
    <w:p>
      <w:r>
        <w:rPr>
          <w:rFonts w:ascii="Times New Roman" w:hAnsi="Times New Roman" w:eastAsia="Noto Serif SC" w:cs="Amiri"/>
          <w:lang w:val="zh-CN" w:eastAsia="zh-CN" w:bidi="ar-SA"/>
          <w:color w:val="000000"/>
          <w:rtl w:val="0"/>
        </w:rPr>
        <w:t>你若想明白，</w:t>
      </w:r>
      <w:r>
        <w:rPr>
          <w:rFonts w:ascii="Amiri" w:hAnsi="Amiri" w:eastAsia="Amiri" w:cs="Amiri"/>
          <w:lang w:val="zh-CN" w:eastAsia="zh-CN" w:bidi="ar-SA"/>
          <w:rtl w:val="1"/>
          <w:cs w:val="1"/>
          <w:color w:val="000000"/>
          <w:sz w:val="24"/>
          <w:szCs w:val="24"/>
        </w:rPr>
        <w:t>بِسْمِ اللَّهِ</w:t>
      </w:r>
      <w:r>
        <w:rPr>
          <w:rFonts w:ascii="Times New Roman" w:hAnsi="Times New Roman" w:eastAsia="Noto Serif SC" w:cs="Amiri"/>
          <w:lang w:val="zh-CN" w:eastAsia="zh-CN" w:bidi="ar-SA"/>
          <w:color w:val="000000"/>
          <w:rtl w:val="0"/>
        </w:rPr>
        <w:t>（奉Allah之名，依凭祂而行）是何等巨大而无穷的力量，又是何等丰厚而不竭的福泽，就看看、听听下面这个寓意故事。事情是这样的：</w:t>
      </w:r>
    </w:p>
    <w:p>
      <w:r>
        <w:rPr>
          <w:rFonts w:ascii="Times New Roman" w:hAnsi="Times New Roman" w:eastAsia="Noto Serif SC" w:cs="Amiri"/>
          <w:lang w:val="zh-CN" w:eastAsia="zh-CN" w:bidi="ar-SA"/>
          <w:color w:val="000000"/>
          <w:rtl w:val="0"/>
        </w:rPr>
        <w:t>一个人在阿拉伯游牧部族居住的沙漠中旅行，须借用一位部落首领的名号，置身于他的庇护之下，才能免遭盗匪的侵害，并筹措所需。否则，孤身一人面对无数仇敌和无尽需求，必然困顿不堪。</w:t>
      </w:r>
    </w:p>
    <w:p>
      <w:r>
        <w:rPr>
          <w:rFonts w:ascii="Times New Roman" w:hAnsi="Times New Roman" w:eastAsia="Noto Serif SC" w:cs="Amiri"/>
          <w:lang w:val="zh-CN" w:eastAsia="zh-CN" w:bidi="ar-SA"/>
          <w:color w:val="000000"/>
          <w:rtl w:val="0"/>
        </w:rPr>
        <w:t>为了这样一段旅程，两个人走入沙漠，向前行去。一人谦逊，一人骄傲。谦逊者借用了一位首领的名号，骄傲者却没有。借得名号的人，走到哪里都平安无事。若遇到拦路强盗，他便说：“我是以某某首领的名号行走的。”盗匪于是退避，不敢侵扰。他若走进一顶帐篷，也凭那名号受到敬重。至于另一位骄傲者，整个旅途中所遭受的灾祸，实在难以形容。他时时战栗，时时乞求；既屈辱不堪，又颜面扫地。</w:t>
      </w:r>
    </w:p>
    <w:p>
      <w:r>
        <w:rPr>
          <w:rFonts w:ascii="Times New Roman" w:hAnsi="Times New Roman" w:eastAsia="Noto Serif SC" w:cs="Amiri"/>
          <w:lang w:val="zh-CN" w:eastAsia="zh-CN" w:bidi="ar-SA"/>
          <w:color w:val="000000"/>
          <w:rtl w:val="0"/>
        </w:rPr>
        <w:t>我那骄傲的自我啊，你正是那个旅人；这个世界，正是一片沙漠。你的无力（不能独凭自身的力量成事）与匮乏（自身不能自足，事事有所依赖）无边无际，你的仇敌与需求没有尽头。既然如此，就依凭这片沙漠那位永无终尽的所有者、无始的统治者的尊名吧！如此，你便能摆脱向整个宇宙乞求、在每一件变故面前战栗的困境。</w:t>
      </w:r>
    </w:p>
    <w:p>
      <w:r>
        <w:rPr>
          <w:rFonts w:ascii="Times New Roman" w:hAnsi="Times New Roman" w:eastAsia="Noto Serif SC" w:cs="Amiri"/>
          <w:lang w:val="zh-CN" w:eastAsia="zh-CN" w:bidi="ar-SA"/>
          <w:color w:val="000000"/>
          <w:rtl w:val="0"/>
        </w:rPr>
        <w:t>是的，这句话是一座如此吉庆的宝藏：你那无尽的无力与匮乏，借它将你联结于无尽的权能与慈悯；在那位全能而至慈者的御前，无力与匮乏因此成为最蒙悦纳、为你求取恩助的代求者。</w:t>
      </w:r>
    </w:p>
    <w:p>
      <w:r>
        <w:rPr>
          <w:rFonts w:ascii="Times New Roman" w:hAnsi="Times New Roman" w:eastAsia="Noto Serif SC" w:cs="Amiri"/>
          <w:lang w:val="zh-CN" w:eastAsia="zh-CN" w:bidi="ar-SA"/>
          <w:color w:val="000000"/>
          <w:rtl w:val="0"/>
        </w:rPr>
        <w:t>是的，凭这句话行事的人，就像一个应征入伍、以国家之名行动的人。他不再畏惧任何人。他说：“以法律之名，以国家之名。”便能办理一切事务，抵御一切。</w:t>
      </w:r>
    </w:p>
    <w:p>
      <w:r>
        <w:rPr>
          <w:rFonts w:ascii="Times New Roman" w:hAnsi="Times New Roman" w:eastAsia="Noto Serif SC" w:cs="Amiri"/>
          <w:lang w:val="zh-CN" w:eastAsia="zh-CN" w:bidi="ar-SA"/>
          <w:color w:val="000000"/>
          <w:rtl w:val="0"/>
        </w:rPr>
        <w:t>我们起初说过：万有都以自身的存在状态说</w:t>
      </w:r>
      <w:r>
        <w:rPr>
          <w:rFonts w:ascii="Amiri" w:hAnsi="Amiri" w:eastAsia="Amiri" w:cs="Amiri"/>
          <w:lang w:val="zh-CN" w:eastAsia="zh-CN" w:bidi="ar-SA"/>
          <w:rtl w:val="1"/>
          <w:cs w:val="1"/>
          <w:color w:val="000000"/>
          <w:sz w:val="24"/>
          <w:szCs w:val="24"/>
        </w:rPr>
        <w:t>بِسْمِ اللَّهِ</w:t>
      </w:r>
      <w:r>
        <w:rPr>
          <w:rFonts w:ascii="Times New Roman" w:hAnsi="Times New Roman" w:eastAsia="Noto Serif SC" w:cs="Amiri"/>
          <w:lang w:val="zh-CN" w:eastAsia="zh-CN" w:bidi="ar-SA"/>
          <w:color w:val="000000"/>
          <w:rtl w:val="0"/>
        </w:rPr>
        <w:t>（奉Allah之名，依凭祂而行）。果真如此吗？</w:t>
      </w:r>
    </w:p>
    <w:p>
      <w:r>
        <w:rPr>
          <w:rFonts w:ascii="Times New Roman" w:hAnsi="Times New Roman" w:eastAsia="Noto Serif SC" w:cs="Amiri"/>
          <w:lang w:val="zh-CN" w:eastAsia="zh-CN" w:bidi="ar-SA"/>
          <w:color w:val="000000"/>
          <w:rtl w:val="0"/>
        </w:rPr>
        <w:t>是的，譬如你看见一个人前来，把全城居民强行带到一处，又强令他们从事各种工作，你便会确知：这个人并不是以自己的名义、凭自己的力量行事；他其实是一个军人，以国家之名行动，所依凭的是一位君王的力量。</w:t>
      </w:r>
    </w:p>
    <w:p>
      <w:r>
        <w:rPr>
          <w:rFonts w:ascii="Times New Roman" w:hAnsi="Times New Roman" w:eastAsia="Noto Serif SC" w:cs="Amiri"/>
          <w:lang w:val="zh-CN" w:eastAsia="zh-CN" w:bidi="ar-SA"/>
          <w:color w:val="000000"/>
          <w:rtl w:val="0"/>
        </w:rPr>
        <w:t>同样，万物都以那位至高的至真者之名行动：微粒般的种子与果核，竟在头顶托起硕大的树木，承载如山的重负。</w:t>
      </w:r>
    </w:p>
    <w:p>
      <w:r>
        <w:rPr>
          <w:rFonts w:ascii="Times New Roman" w:hAnsi="Times New Roman" w:eastAsia="Noto Serif SC" w:cs="Amiri"/>
          <w:lang w:val="zh-CN" w:eastAsia="zh-CN" w:bidi="ar-SA"/>
          <w:color w:val="000000"/>
          <w:rtl w:val="0"/>
        </w:rPr>
        <w:t>由此可见，每一棵树都在说</w:t>
      </w:r>
      <w:r>
        <w:rPr>
          <w:rFonts w:ascii="Amiri" w:hAnsi="Amiri" w:eastAsia="Amiri" w:cs="Amiri"/>
          <w:lang w:val="zh-CN" w:eastAsia="zh-CN" w:bidi="ar-SA"/>
          <w:rtl w:val="1"/>
          <w:cs w:val="1"/>
          <w:color w:val="000000"/>
          <w:sz w:val="24"/>
          <w:szCs w:val="24"/>
        </w:rPr>
        <w:t>بِسْمِ اللَّهِ</w:t>
      </w:r>
      <w:r>
        <w:rPr>
          <w:rFonts w:ascii="Times New Roman" w:hAnsi="Times New Roman" w:eastAsia="Noto Serif SC" w:cs="Amiri"/>
          <w:lang w:val="zh-CN" w:eastAsia="zh-CN" w:bidi="ar-SA"/>
          <w:color w:val="000000"/>
          <w:rtl w:val="0"/>
        </w:rPr>
        <w:t>（奉Allah之名，依凭祂而行）。它们用慈悯宝库的果实装满双手，如手托货盘的小贩一般为我们送来果实。</w:t>
      </w:r>
    </w:p>
    <w:p>
      <w:r>
        <w:rPr>
          <w:rFonts w:ascii="Times New Roman" w:hAnsi="Times New Roman" w:eastAsia="Noto Serif SC" w:cs="Amiri"/>
          <w:lang w:val="zh-CN" w:eastAsia="zh-CN" w:bidi="ar-SA"/>
          <w:color w:val="000000"/>
          <w:rtl w:val="0"/>
        </w:rPr>
        <w:t>每一座园圃都在说</w:t>
      </w:r>
      <w:r>
        <w:rPr>
          <w:rFonts w:ascii="Amiri" w:hAnsi="Amiri" w:eastAsia="Amiri" w:cs="Amiri"/>
          <w:lang w:val="zh-CN" w:eastAsia="zh-CN" w:bidi="ar-SA"/>
          <w:rtl w:val="1"/>
          <w:cs w:val="1"/>
          <w:color w:val="000000"/>
          <w:sz w:val="24"/>
          <w:szCs w:val="24"/>
        </w:rPr>
        <w:t>بِسْمِ اللَّهِ</w:t>
      </w:r>
      <w:r>
        <w:rPr>
          <w:rFonts w:ascii="Times New Roman" w:hAnsi="Times New Roman" w:eastAsia="Noto Serif SC" w:cs="Amiri"/>
          <w:lang w:val="zh-CN" w:eastAsia="zh-CN" w:bidi="ar-SA"/>
          <w:color w:val="000000"/>
          <w:rtl w:val="0"/>
        </w:rPr>
        <w:t>（奉Allah之名，依凭祂而行）。它成为权能之厨房里的一口锅，种类繁多、各不相同的美味食物，在其中一同烹成。</w:t>
      </w:r>
    </w:p>
    <w:p>
      <w:r>
        <w:rPr>
          <w:rFonts w:ascii="Times New Roman" w:hAnsi="Times New Roman" w:eastAsia="Noto Serif SC" w:cs="Amiri"/>
          <w:lang w:val="zh-CN" w:eastAsia="zh-CN" w:bidi="ar-SA"/>
          <w:color w:val="000000"/>
          <w:rtl w:val="0"/>
        </w:rPr>
        <w:t>每一头牛、每一头骆驼，以及绵羊、山羊这一类蒙福的动物，都在说</w:t>
      </w:r>
      <w:r>
        <w:rPr>
          <w:rFonts w:ascii="Amiri" w:hAnsi="Amiri" w:eastAsia="Amiri" w:cs="Amiri"/>
          <w:lang w:val="zh-CN" w:eastAsia="zh-CN" w:bidi="ar-SA"/>
          <w:rtl w:val="1"/>
          <w:cs w:val="1"/>
          <w:color w:val="000000"/>
          <w:sz w:val="24"/>
          <w:szCs w:val="24"/>
        </w:rPr>
        <w:t>بِسْمِ اللَّهِ</w:t>
      </w:r>
      <w:r>
        <w:rPr>
          <w:rFonts w:ascii="Times New Roman" w:hAnsi="Times New Roman" w:eastAsia="Noto Serif SC" w:cs="Amiri"/>
          <w:lang w:val="zh-CN" w:eastAsia="zh-CN" w:bidi="ar-SA"/>
          <w:color w:val="000000"/>
          <w:rtl w:val="0"/>
        </w:rPr>
        <w:t>（奉Allah之名，依凭祂而行）。慈悯的恩流，使它们各自成为一道乳泉；它们以那位赐予万物给养者之名，向我们奉上最为细腻、最为洁净、如生命之水一般的食粮。</w:t>
      </w:r>
    </w:p>
    <w:p>
      <w:r>
        <w:rPr>
          <w:rFonts w:ascii="Times New Roman" w:hAnsi="Times New Roman" w:eastAsia="Noto Serif SC" w:cs="Amiri"/>
          <w:lang w:val="zh-CN" w:eastAsia="zh-CN" w:bidi="ar-SA"/>
          <w:color w:val="000000"/>
          <w:rtl w:val="0"/>
        </w:rPr>
        <w:t>每一株植物、每一棵树木、每一茎草那柔软如丝的根与根脉，都在说</w:t>
      </w:r>
      <w:r>
        <w:rPr>
          <w:rFonts w:ascii="Amiri" w:hAnsi="Amiri" w:eastAsia="Amiri" w:cs="Amiri"/>
          <w:lang w:val="zh-CN" w:eastAsia="zh-CN" w:bidi="ar-SA"/>
          <w:rtl w:val="1"/>
          <w:cs w:val="1"/>
          <w:color w:val="000000"/>
          <w:sz w:val="24"/>
          <w:szCs w:val="24"/>
        </w:rPr>
        <w:t>بِسْمِ اللَّهِ</w:t>
      </w:r>
      <w:r>
        <w:rPr>
          <w:rFonts w:ascii="Times New Roman" w:hAnsi="Times New Roman" w:eastAsia="Noto Serif SC" w:cs="Amiri"/>
          <w:lang w:val="zh-CN" w:eastAsia="zh-CN" w:bidi="ar-SA"/>
          <w:color w:val="000000"/>
          <w:rtl w:val="0"/>
        </w:rPr>
        <w:t>（奉Allah之名，依凭祂而行）。它们穿透坚硬的石土，贯穿而过。它们说：“以Allah之名，以那位慈悯普及万物者之名。”于是一切都奉命为它们所用。是的，正如枝条在空中舒展、结出果实，根须也在坚硬的石土中极其轻易地伸展，并在地下结出果实；而且，纤嫩的绿叶面对酷热，数月仍然鲜润。这一切，正狠狠掌掴自然主义者的嘴，还把手指直戳进他们那双该当失明的眼睛，并说道：</w:t>
      </w:r>
    </w:p>
    <w:p>
      <w:r>
        <w:rPr>
          <w:rFonts w:ascii="Times New Roman" w:hAnsi="Times New Roman" w:eastAsia="Noto Serif SC" w:cs="Amiri"/>
          <w:lang w:val="zh-CN" w:eastAsia="zh-CN" w:bidi="ar-SA"/>
          <w:color w:val="000000"/>
          <w:rtl w:val="0"/>
        </w:rPr>
        <w:t>“就连你最信赖的坚硬与热力，也都奉命而行。那些柔软如丝的根脉，像一根根穆萨</w:t>
      </w:r>
      <w:r>
        <w:rPr>
          <w:rFonts w:ascii="Amiri" w:hAnsi="Amiri" w:eastAsia="Amiri" w:cs="Amiri"/>
          <w:lang w:val="zh-CN" w:eastAsia="zh-CN" w:bidi="ar-SA"/>
          <w:rtl w:val="1"/>
          <w:cs w:val="1"/>
          <w:color w:val="000000"/>
          <w:sz w:val="24"/>
          <w:szCs w:val="24"/>
        </w:rPr>
        <w:t>عَلَيْهِ السَّلَامُ</w:t>
      </w:r>
      <w:r>
        <w:rPr>
          <w:rFonts w:ascii="Times New Roman" w:hAnsi="Times New Roman" w:eastAsia="Noto Serif SC" w:cs="Amiri"/>
          <w:lang w:val="zh-CN" w:eastAsia="zh-CN" w:bidi="ar-SA"/>
          <w:color w:val="000000"/>
          <w:rtl w:val="0"/>
        </w:rPr>
        <w:t>（愿Allah赐他平安）的手杖，遵从</w:t>
      </w:r>
      <w:r>
        <w:rPr>
          <w:rFonts w:ascii="Amiri" w:hAnsi="Amiri" w:eastAsia="Amiri" w:cs="Amiri"/>
          <w:lang w:val="zh-CN" w:eastAsia="zh-CN" w:bidi="ar-SA"/>
          <w:rtl w:val="1"/>
          <w:cs w:val="1"/>
          <w:color w:val="000000"/>
          <w:sz w:val="24"/>
          <w:szCs w:val="24"/>
        </w:rPr>
        <w:t>ﻓَﻘُﻠْﻨَﺎ ﺍﺿْﺮِﺏْ ﺑِﻌَﺼَﺎﻙَ ﺍﻟْﺤَﺠَﺮَ</w:t>
      </w:r>
      <w:r>
        <w:rPr>
          <w:rFonts w:ascii="Times New Roman" w:hAnsi="Times New Roman" w:eastAsia="Noto Serif SC" w:cs="Amiri"/>
          <w:lang w:val="zh-CN" w:eastAsia="zh-CN" w:bidi="ar-SA"/>
          <w:color w:val="000000"/>
          <w:rtl w:val="0"/>
        </w:rPr>
        <w:t>（于是，吾以无上的威严谕令：‘用你的手杖击打那块磐石！’）这一命令，将石头劈开。而那些薄如卷烟纸、柔嫩娇弱的叶片，则如易卜拉欣</w:t>
      </w:r>
      <w:r>
        <w:rPr>
          <w:rFonts w:ascii="Amiri" w:hAnsi="Amiri" w:eastAsia="Amiri" w:cs="Amiri"/>
          <w:lang w:val="zh-CN" w:eastAsia="zh-CN" w:bidi="ar-SA"/>
          <w:rtl w:val="1"/>
          <w:cs w:val="1"/>
          <w:color w:val="000000"/>
          <w:sz w:val="24"/>
          <w:szCs w:val="24"/>
        </w:rPr>
        <w:t>عَلَيْهِ السَّلَامُ</w:t>
      </w:r>
      <w:r>
        <w:rPr>
          <w:rFonts w:ascii="Times New Roman" w:hAnsi="Times New Roman" w:eastAsia="Noto Serif SC" w:cs="Amiri"/>
          <w:lang w:val="zh-CN" w:eastAsia="zh-CN" w:bidi="ar-SA"/>
          <w:color w:val="000000"/>
          <w:rtl w:val="0"/>
        </w:rPr>
        <w:t>（愿Allah赐他平安）的肢体一般，迎着如火喷发的热力，诵读</w:t>
      </w:r>
      <w:r>
        <w:rPr>
          <w:rFonts w:ascii="Amiri" w:hAnsi="Amiri" w:eastAsia="Amiri" w:cs="Amiri"/>
          <w:lang w:val="zh-CN" w:eastAsia="zh-CN" w:bidi="ar-SA"/>
          <w:rtl w:val="1"/>
          <w:cs w:val="1"/>
          <w:color w:val="000000"/>
          <w:sz w:val="24"/>
          <w:szCs w:val="24"/>
        </w:rPr>
        <w:t>ﻳَﺎ ﻧَﺎﺭُ ﻛُﻮﻧ۪ﻰ ﺑَﺮْﺩًﺍ ﻭَ سَلَامًا</w:t>
      </w:r>
      <w:r>
        <w:rPr>
          <w:rFonts w:ascii="Times New Roman" w:hAnsi="Times New Roman" w:eastAsia="Noto Serif SC" w:cs="Amiri"/>
          <w:lang w:val="zh-CN" w:eastAsia="zh-CN" w:bidi="ar-SA"/>
          <w:color w:val="000000"/>
          <w:rtl w:val="0"/>
        </w:rPr>
        <w:t>（火啊！你要变得清凉，而且安然无害！）这节经文。”</w:t>
      </w:r>
    </w:p>
    <w:p>
      <w:r>
        <w:rPr>
          <w:rFonts w:ascii="Times New Roman" w:hAnsi="Times New Roman" w:eastAsia="Noto Serif SC" w:cs="Amiri"/>
          <w:lang w:val="zh-CN" w:eastAsia="zh-CN" w:bidi="ar-SA"/>
          <w:color w:val="000000"/>
          <w:rtl w:val="0"/>
        </w:rPr>
        <w:t>既然万物都以自身的存在状态表达</w:t>
      </w:r>
      <w:r>
        <w:rPr>
          <w:rFonts w:ascii="Amiri" w:hAnsi="Amiri" w:eastAsia="Amiri" w:cs="Amiri"/>
          <w:lang w:val="zh-CN" w:eastAsia="zh-CN" w:bidi="ar-SA"/>
          <w:rtl w:val="1"/>
          <w:cs w:val="1"/>
          <w:color w:val="000000"/>
          <w:sz w:val="24"/>
          <w:szCs w:val="24"/>
        </w:rPr>
        <w:t>بِسْمِ اللَّهِ</w:t>
      </w:r>
      <w:r>
        <w:rPr>
          <w:rFonts w:ascii="Times New Roman" w:hAnsi="Times New Roman" w:eastAsia="Noto Serif SC" w:cs="Amiri"/>
          <w:lang w:val="zh-CN" w:eastAsia="zh-CN" w:bidi="ar-SA"/>
          <w:color w:val="000000"/>
          <w:rtl w:val="0"/>
        </w:rPr>
        <w:t>（奉Allah之名，依凭祂而行），以Allah之名，将Allah的恩赐带来交给我们，我们也应当说</w:t>
      </w:r>
      <w:r>
        <w:rPr>
          <w:rFonts w:ascii="Amiri" w:hAnsi="Amiri" w:eastAsia="Amiri" w:cs="Amiri"/>
          <w:lang w:val="zh-CN" w:eastAsia="zh-CN" w:bidi="ar-SA"/>
          <w:rtl w:val="1"/>
          <w:cs w:val="1"/>
          <w:color w:val="000000"/>
          <w:sz w:val="24"/>
          <w:szCs w:val="24"/>
        </w:rPr>
        <w:t>بِسْمِ اللَّهِ</w:t>
      </w:r>
      <w:r>
        <w:rPr>
          <w:rFonts w:ascii="Times New Roman" w:hAnsi="Times New Roman" w:eastAsia="Noto Serif SC" w:cs="Amiri"/>
          <w:lang w:val="zh-CN" w:eastAsia="zh-CN" w:bidi="ar-SA"/>
          <w:color w:val="000000"/>
          <w:rtl w:val="0"/>
        </w:rPr>
        <w:t>（奉Allah之名，依凭祂而行）。我们应当以Allah之名给予，以Allah之名领受。既然如此，就不应从那些疏忽遗忘Allah、未以Allah之名给予的人手中领受。</w:t>
      </w:r>
    </w:p>
    <w:p>
      <w:pPr>
        <w:pStyle w:val="Heading2"/>
      </w:pPr>
      <w:r>
        <w:rPr>
          <w:rFonts w:ascii="Times New Roman" w:hAnsi="Times New Roman" w:eastAsia="Noto Serif SC" w:cs="Amiri"/>
          <w:lang w:val="zh-CN" w:eastAsia="zh-CN" w:bidi="ar-SA"/>
          <w:color w:val="000000"/>
          <w:rtl w:val="0"/>
        </w:rPr>
        <w:t>问</w:t>
      </w:r>
    </w:p>
    <w:p>
      <w:r>
        <w:rPr>
          <w:rFonts w:ascii="Times New Roman" w:hAnsi="Times New Roman" w:eastAsia="Noto Serif SC" w:cs="Amiri"/>
          <w:lang w:val="zh-CN" w:eastAsia="zh-CN" w:bidi="ar-SA"/>
          <w:color w:val="000000"/>
          <w:rtl w:val="0"/>
        </w:rPr>
        <w:t>我们付给那些如手托货盘的小贩一般的人一定的价钱。那么，作为真正物主的Allah，要求什么价钱呢？</w:t>
      </w:r>
    </w:p>
    <w:p>
      <w:pPr>
        <w:pStyle w:val="Heading2"/>
      </w:pPr>
      <w:r>
        <w:rPr>
          <w:rFonts w:ascii="Times New Roman" w:hAnsi="Times New Roman" w:eastAsia="Noto Serif SC" w:cs="Amiri"/>
          <w:lang w:val="zh-CN" w:eastAsia="zh-CN" w:bidi="ar-SA"/>
          <w:color w:val="000000"/>
          <w:rtl w:val="0"/>
        </w:rPr>
        <w:t>答</w:t>
      </w:r>
    </w:p>
    <w:p>
      <w:r>
        <w:rPr>
          <w:rFonts w:ascii="Times New Roman" w:hAnsi="Times New Roman" w:eastAsia="Noto Serif SC" w:cs="Amiri"/>
          <w:lang w:val="zh-CN" w:eastAsia="zh-CN" w:bidi="ar-SA"/>
          <w:color w:val="000000"/>
          <w:rtl w:val="0"/>
        </w:rPr>
        <w:t>是的，那位真正施恩者，为这些珍贵的恩赐与财物，向我们索取的代价有三样：一是记念，二是感恩，三是思悟。</w:t>
      </w:r>
    </w:p>
    <w:p>
      <w:r>
        <w:rPr>
          <w:rFonts w:ascii="Times New Roman" w:hAnsi="Times New Roman" w:eastAsia="Noto Serif SC" w:cs="Amiri"/>
          <w:lang w:val="zh-CN" w:eastAsia="zh-CN" w:bidi="ar-SA"/>
          <w:color w:val="000000"/>
          <w:rtl w:val="0"/>
        </w:rPr>
        <w:t>开始时说</w:t>
      </w:r>
      <w:r>
        <w:rPr>
          <w:rFonts w:ascii="Amiri" w:hAnsi="Amiri" w:eastAsia="Amiri" w:cs="Amiri"/>
          <w:lang w:val="zh-CN" w:eastAsia="zh-CN" w:bidi="ar-SA"/>
          <w:rtl w:val="1"/>
          <w:cs w:val="1"/>
          <w:color w:val="000000"/>
          <w:sz w:val="24"/>
          <w:szCs w:val="24"/>
        </w:rPr>
        <w:t>بِسْمِ اللَّهِ</w:t>
      </w:r>
      <w:r>
        <w:rPr>
          <w:rFonts w:ascii="Times New Roman" w:hAnsi="Times New Roman" w:eastAsia="Noto Serif SC" w:cs="Amiri"/>
          <w:lang w:val="zh-CN" w:eastAsia="zh-CN" w:bidi="ar-SA"/>
          <w:color w:val="000000"/>
          <w:rtl w:val="0"/>
        </w:rPr>
        <w:t>（奉Allah之名，依凭祂而行），就是记念Allah。</w:t>
      </w:r>
    </w:p>
    <w:p>
      <w:r>
        <w:rPr>
          <w:rFonts w:ascii="Times New Roman" w:hAnsi="Times New Roman" w:eastAsia="Noto Serif SC" w:cs="Amiri"/>
          <w:lang w:val="zh-CN" w:eastAsia="zh-CN" w:bidi="ar-SA"/>
          <w:color w:val="000000"/>
          <w:rtl w:val="0"/>
        </w:rPr>
        <w:t>结束时说</w:t>
      </w:r>
      <w:r>
        <w:rPr>
          <w:rFonts w:ascii="Amiri" w:hAnsi="Amiri" w:eastAsia="Amiri" w:cs="Amiri"/>
          <w:lang w:val="zh-CN" w:eastAsia="zh-CN" w:bidi="ar-SA"/>
          <w:rtl w:val="1"/>
          <w:cs w:val="1"/>
          <w:color w:val="000000"/>
          <w:sz w:val="24"/>
          <w:szCs w:val="24"/>
        </w:rPr>
        <w:t>الْحَمْدُ لِلَّهِ</w:t>
      </w:r>
      <w:r>
        <w:rPr>
          <w:rFonts w:ascii="Times New Roman" w:hAnsi="Times New Roman" w:eastAsia="Noto Serif SC" w:cs="Amiri"/>
          <w:lang w:val="zh-CN" w:eastAsia="zh-CN" w:bidi="ar-SA"/>
          <w:color w:val="000000"/>
          <w:rtl w:val="0"/>
        </w:rPr>
        <w:t>（一切赞美与称颂，无论出自何者、指向何者，自无始至无终，都专属于Allah，也都是祂所应得的；祂的存在本身必然，不依赖任何他物），就是感恩。</w:t>
      </w:r>
    </w:p>
    <w:p>
      <w:r>
        <w:rPr>
          <w:rFonts w:ascii="Times New Roman" w:hAnsi="Times New Roman" w:eastAsia="Noto Serif SC" w:cs="Amiri"/>
          <w:lang w:val="zh-CN" w:eastAsia="zh-CN" w:bidi="ar-SA"/>
          <w:color w:val="000000"/>
          <w:rtl w:val="0"/>
        </w:rPr>
        <w:t>在此之间，思索并领会：这些珍贵的恩赐，每一样都是精妙绝伦的艺术杰作，都是那位独一无二、万物皆依赖祂而祂无所依赖者所显示的权能奇迹、所赐予的慈悯礼物——这就是思悟。一个贫苦之人给你送来君王的珍贵礼物，你却亲吻这个送礼人的脚，而不认识礼物的主人，这是何等愚蠢；同样，称赞、爱戴那些眼前可见的施恩者，却忘记真正施恩者，比这还要愚蠢千倍。</w:t>
      </w:r>
    </w:p>
    <w:p>
      <w:r>
        <w:rPr>
          <w:rFonts w:ascii="Times New Roman" w:hAnsi="Times New Roman" w:eastAsia="Noto Serif SC" w:cs="Amiri"/>
          <w:lang w:val="zh-CN" w:eastAsia="zh-CN" w:bidi="ar-SA"/>
          <w:color w:val="000000"/>
          <w:rtl w:val="0"/>
        </w:rPr>
        <w:t>我的自我啊，你若不想如此愚昧，就以Allah之名给予，以Allah之名领受，以Allah之名开始，以Allah之名行事。</w:t>
      </w:r>
      <w:r>
        <w:rPr>
          <w:rFonts w:ascii="Amiri" w:hAnsi="Amiri" w:eastAsia="Amiri" w:cs="Amiri"/>
          <w:lang w:val="zh-CN" w:eastAsia="zh-CN" w:bidi="ar-SA"/>
          <w:rtl w:val="1"/>
          <w:cs w:val="1"/>
          <w:color w:val="000000"/>
          <w:sz w:val="24"/>
          <w:szCs w:val="24"/>
        </w:rPr>
        <w:t>وَالسَّلَامُ</w:t>
      </w:r>
      <w:r>
        <w:rPr>
          <w:rFonts w:ascii="Times New Roman" w:hAnsi="Times New Roman" w:eastAsia="Noto Serif SC" w:cs="Amiri"/>
          <w:lang w:val="zh-CN" w:eastAsia="zh-CN" w:bidi="ar-SA"/>
          <w:color w:val="000000"/>
          <w:rtl w:val="0"/>
        </w:rPr>
        <w:t>（谨致平安之问候）</w:t>
      </w:r>
    </w:p>
    <w:p>
      <w:pPr>
        <w:pStyle w:val="Heading2"/>
      </w:pPr>
      <w:r>
        <w:rPr>
          <w:rFonts w:ascii="Times New Roman" w:hAnsi="Times New Roman" w:eastAsia="Noto Serif SC" w:cs="Amiri"/>
          <w:lang w:val="zh-CN" w:eastAsia="zh-CN" w:bidi="ar-SA"/>
          <w:color w:val="000000"/>
          <w:rtl w:val="0"/>
        </w:rPr>
        <w:t>第十三言的第二篇</w:t>
      </w:r>
    </w:p>
    <w:p>
      <w:r>
        <w:rPr>
          <w:rFonts w:ascii="Times New Roman" w:hAnsi="Times New Roman" w:eastAsia="Noto Serif SC" w:cs="Amiri"/>
          <w:lang w:val="zh-CN" w:eastAsia="zh-CN" w:bidi="ar-SA"/>
          <w:color w:val="000000"/>
          <w:rtl w:val="0"/>
        </w:rPr>
        <w:t>（这是同若干身处迷人的诱惑之中、尚未失去理智的青年进行的一场对话）</w:t>
      </w:r>
    </w:p>
    <w:p>
      <w:r>
        <w:rPr>
          <w:rFonts w:ascii="Times New Roman" w:hAnsi="Times New Roman" w:eastAsia="Noto Serif SC" w:cs="Amiri"/>
          <w:lang w:val="zh-CN" w:eastAsia="zh-CN" w:bidi="ar-SA"/>
          <w:color w:val="000000"/>
          <w:rtl w:val="0"/>
        </w:rPr>
        <w:t>一些青年，面对当下骗人而诱人的娱乐与欲望的侵袭，向《光明论集》求援，问：“我们怎样救全自己的后世？”我便以《光明论集》共同精神主体的名义，对他们说：</w:t>
      </w:r>
    </w:p>
    <w:p>
      <w:r>
        <w:rPr>
          <w:rFonts w:ascii="Times New Roman" w:hAnsi="Times New Roman" w:eastAsia="Noto Serif SC" w:cs="Amiri"/>
          <w:lang w:val="zh-CN" w:eastAsia="zh-CN" w:bidi="ar-SA"/>
          <w:color w:val="000000"/>
          <w:rtl w:val="0"/>
        </w:rPr>
        <w:t>坟墓存在，没有人能够否认；每个人，无论愿不愿意，都将进入。进入那里，除了三种方式、三条道路，再无其他道路。</w:t>
      </w:r>
    </w:p>
    <w:p>
      <w:r>
        <w:rPr>
          <w:rFonts w:ascii="Times New Roman" w:hAnsi="Times New Roman" w:eastAsia="Noto Serif SC" w:cs="Amiri"/>
          <w:lang w:val="zh-CN" w:eastAsia="zh-CN" w:bidi="ar-SA"/>
          <w:color w:val="000000"/>
          <w:rtl w:val="0"/>
        </w:rPr>
        <w:t>第一条路：对于信仰者，那坟墓，是通向比此世更美的世界的一扇门。</w:t>
      </w:r>
    </w:p>
    <w:p>
      <w:r>
        <w:rPr>
          <w:rFonts w:ascii="Times New Roman" w:hAnsi="Times New Roman" w:eastAsia="Noto Serif SC" w:cs="Amiri"/>
          <w:lang w:val="zh-CN" w:eastAsia="zh-CN" w:bidi="ar-SA"/>
          <w:color w:val="000000"/>
          <w:rtl w:val="0"/>
        </w:rPr>
        <w:t>第二条路：对于信认后世、却走在放纵与迷误中的人，它是一扇永恒牢狱之门，是与全部友人隔绝、独自一人的单独囚禁之门。他如此看待、如此认定，却不按自己相信的去行动，因而将受到这样的对待。</w:t>
      </w:r>
    </w:p>
    <w:p>
      <w:r>
        <w:rPr>
          <w:rFonts w:ascii="Times New Roman" w:hAnsi="Times New Roman" w:eastAsia="Noto Serif SC" w:cs="Amiri"/>
          <w:lang w:val="zh-CN" w:eastAsia="zh-CN" w:bidi="ar-SA"/>
          <w:color w:val="000000"/>
          <w:rtl w:val="0"/>
        </w:rPr>
        <w:t>第三条路：对于不信后世的否认者与迷误者，它是一扇永恒处死之门，也就是说，是一座把自身与全部所爱者都处死的绞架。他如此认识，便将同样的情形，作为惩罚而见到。这后两种情形，明白自现，不需证据，眼睛可见。</w:t>
      </w:r>
    </w:p>
    <w:p>
      <w:r>
        <w:rPr>
          <w:rFonts w:ascii="Times New Roman" w:hAnsi="Times New Roman" w:eastAsia="Noto Serif SC" w:cs="Amiri"/>
          <w:lang w:val="zh-CN" w:eastAsia="zh-CN" w:bidi="ar-SA"/>
          <w:color w:val="000000"/>
          <w:rtl w:val="0"/>
        </w:rPr>
        <w:t>既然寿终的时刻隐而不知，死亡随时可能前来，斩下人的头，不分青年与老年，那么，面对始终立在眼前这样重大、可怖的事情，可怜的人，寻找摆脱永恒处死、无底无尽单独囚禁的办法，将坟墓之门，对自己转成通向长存世界、永恒幸福，以及</w:t>
      </w:r>
    </w:p>
    <w:p>
      <w:r>
        <w:rPr>
          <w:rFonts w:ascii="Times New Roman" w:hAnsi="Times New Roman" w:eastAsia="Noto Serif SC" w:cs="Amiri"/>
          <w:lang w:val="zh-CN" w:eastAsia="zh-CN" w:bidi="ar-SA"/>
          <w:color w:val="000000"/>
          <w:rtl w:val="0"/>
        </w:rPr>
        <w:t>光明世界的一扇门，这件事，对他便是一个如世界一般重大的论题。</w:t>
      </w:r>
    </w:p>
    <w:p>
      <w:r>
        <w:rPr>
          <w:rFonts w:ascii="Times New Roman" w:hAnsi="Times New Roman" w:eastAsia="Noto Serif SC" w:cs="Amiri"/>
          <w:lang w:val="zh-CN" w:eastAsia="zh-CN" w:bidi="ar-SA"/>
          <w:color w:val="000000"/>
          <w:rtl w:val="0"/>
        </w:rPr>
        <w:t>这一确定的真理，存在于这三条道路之中；十二万四千位诚实的传告者，即手中有奇迹作为证实标志的先知们，告知这三条路，都将与上述三种真理相应。一亿二千四百万位亲近Allah者，以内在揭见、体味、亲见，确认、印证先知所传告的同样消息，也为同一真理作证。无数求证者，又凭确定的证据，运用理智，在知识确信的程度上，</w:t>
      </w:r>
      <w:r>
        <w:rPr>
          <w:rStyle w:val="FootnoteReference"/>
        </w:rPr>
        <w:footnoteReference w:id="1"/>
      </w:r>
      <w:r>
        <w:rPr>
          <w:rFonts w:ascii="Times New Roman" w:hAnsi="Times New Roman" w:eastAsia="Noto Serif SC" w:cs="Amiri"/>
          <w:lang w:val="zh-CN" w:eastAsia="zh-CN" w:bidi="ar-SA"/>
          <w:color w:val="000000"/>
          <w:rtl w:val="0"/>
        </w:rPr>
        <w:t>证明那些先知与亲近Allah者所传告的同样消息。他们一致告知，以百分之九十九的确定把握说：“摆脱处死与永恒牢狱，将这道路转成通向永恒幸福之路，唯凭信仰与顺服。”</w:t>
      </w:r>
    </w:p>
    <w:p>
      <w:r>
        <w:rPr>
          <w:rFonts w:ascii="Times New Roman" w:hAnsi="Times New Roman" w:eastAsia="Noto Serif SC" w:cs="Amiri"/>
          <w:lang w:val="zh-CN" w:eastAsia="zh-CN" w:bidi="ar-SA"/>
          <w:color w:val="000000"/>
          <w:rtl w:val="0"/>
        </w:rPr>
        <w:t>一条危险的道路，即使只有百分之一的毁灭可能，为避免走上它，人尚会重视一个传告者的话；不听其话、走上那路的人，毁灭之忧所生的内在痛苦，甚至使他失去食欲。如今，却有这样数十万位诚实、已获证实的传告者，告知：迷误与放纵，以百分之百的可能，确凿导致眼前坟墓的绞架、永恒的单独囚禁；信仰与仆役侍奉，以百分之百的可能，移去那绞架，关闭那单独囚禁，把这眼前的坟墓，转成一扇通向永恒宝库、幸福宫殿的门。他们又展示其征兆与显迹。面对这一奇异、非凡、可怖、重大的论题，可怜的人，尤其穆斯林，若没有信仰与仆役侍奉，即使把全世界的统辖权与快乐，赐给一个人，也能消除那忧惧所生的剧痛吗？坟墓就在眼前，人正等候自己的轮次，随时可能被叫往那里。我问你们。</w:t>
      </w:r>
    </w:p>
    <w:p>
      <w:r>
        <w:rPr>
          <w:rFonts w:ascii="Times New Roman" w:hAnsi="Times New Roman" w:eastAsia="Noto Serif SC" w:cs="Amiri"/>
          <w:lang w:val="zh-CN" w:eastAsia="zh-CN" w:bidi="ar-SA"/>
          <w:color w:val="000000"/>
          <w:rtl w:val="0"/>
        </w:rPr>
        <w:t>既然衰老、疾病、灾难，以及各处的死亡，都挑动、提醒那可怖的痛苦，那么，迷误与放纵者，即使取得十万份快乐、享受，那内在的火狱，仍在心中活着、燃烧。然而，极其厚重的疏忽迷乱，暂时使他感觉不到。</w:t>
      </w:r>
    </w:p>
    <w:p>
      <w:r>
        <w:rPr>
          <w:rFonts w:ascii="Times New Roman" w:hAnsi="Times New Roman" w:eastAsia="Noto Serif SC" w:cs="Amiri"/>
          <w:lang w:val="zh-CN" w:eastAsia="zh-CN" w:bidi="ar-SA"/>
          <w:color w:val="000000"/>
          <w:rtl w:val="0"/>
        </w:rPr>
        <w:t>既然信仰并遵行者知道眼前看见的坟墓，对自己是一扇通向永恒宝库、永不衰逝的幸福之门，</w:t>
      </w:r>
    </w:p>
    <w:p>
      <w:r>
        <w:rPr>
          <w:rFonts w:ascii="Times New Roman" w:hAnsi="Times New Roman" w:eastAsia="Noto Serif SC" w:cs="Amiri"/>
          <w:lang w:val="zh-CN" w:eastAsia="zh-CN" w:bidi="ar-SA"/>
          <w:color w:val="000000"/>
          <w:rtl w:val="0"/>
        </w:rPr>
        <w:t>又凭信仰的凭证，在那无始裁定安排的抽奖中，获得了一张能赢得数十亿金币与钻石的奖券。他始终等候那“来，领取你的奖券！”的呼唤，所生的深沉、根本、真实的内在快乐与欢悦，是如此快乐：若能具象化，若那种核成为一棵树，便如他专属的一座乐园。那么，人若舍弃这巨大的欢悦与快乐，受青春驱使，选择一种放纵、逐欲、暂时、不蒙Allah许可的快乐——它犹如掺混无数痛苦的毒蜜——便比动物低下百倍。</w:t>
      </w:r>
    </w:p>
    <w:p>
      <w:r>
        <w:rPr>
          <w:rFonts w:ascii="Times New Roman" w:hAnsi="Times New Roman" w:eastAsia="Noto Serif SC" w:cs="Amiri"/>
          <w:lang w:val="zh-CN" w:eastAsia="zh-CN" w:bidi="ar-SA"/>
          <w:color w:val="000000"/>
          <w:rtl w:val="0"/>
        </w:rPr>
        <w:t>他甚至不能像外国无宗教者那样。因为，他们即使否认一位先知，也可能认识其他先知；即使不认识先知，也可能认识Allah；即使不认识Allah，也可能具有某些可承载完善的美好品性。然而，穆斯林，是借阿拉伯的穆罕默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认识先知们、认识自己的养育主宰者、认识全部完善之性。舍弃他的教养，脱离他连接之链的人，便不再认识任何先知，也不认识Allah；也无法认识任何能在灵魂中保全完善之性的基础。因为，他是先知中最后、最伟大者，他的宗教与召唤朝向全体人类；在奇迹、宗教方面，他优于所有先知，向全体人类传授全部真理，十四个世纪以来，以光辉的方式加以证明，是人类的荣耀所系。舍弃这样一位尊长的根本教养、宗教原则的人，当然不能在任何方面，找到一份光明、一种完善，只能遭受彻底的堕落。</w:t>
      </w:r>
    </w:p>
    <w:p>
      <w:r>
        <w:rPr>
          <w:rFonts w:ascii="Times New Roman" w:hAnsi="Times New Roman" w:eastAsia="Noto Serif SC" w:cs="Amiri"/>
          <w:lang w:val="zh-CN" w:eastAsia="zh-CN" w:bidi="ar-SA"/>
          <w:color w:val="000000"/>
          <w:rtl w:val="0"/>
        </w:rPr>
        <w:t>沉溺尘世生命的享受、忧惧未来、为保障自己的未来与生活而挣扎的可怜者啊！你们若想要尘世的快乐、享受、幸福、安宁，就满足于Allah许可范围内的欢悦，那已足以满足你们。越出其外、不受Allah许可的一份快乐中，包含千般痛苦；从前述阐明中，你们当然已明白。</w:t>
      </w:r>
    </w:p>
    <w:p>
      <w:r>
        <w:rPr>
          <w:rFonts w:ascii="Times New Roman" w:hAnsi="Times New Roman" w:eastAsia="Noto Serif SC" w:cs="Amiri"/>
          <w:lang w:val="zh-CN" w:eastAsia="zh-CN" w:bidi="ar-SA"/>
          <w:color w:val="000000"/>
          <w:rtl w:val="0"/>
        </w:rPr>
        <w:t>如同电影把过去的事件，在此刻展示，若未来的情状，例如五十年后的情状，也能由电影展示，放纵者便会对自己眼下所笑之事，作数十万次诅责、厌憎，痛哭起来。</w:t>
      </w:r>
    </w:p>
    <w:p>
      <w:r>
        <w:rPr>
          <w:rFonts w:ascii="Times New Roman" w:hAnsi="Times New Roman" w:eastAsia="Noto Serif SC" w:cs="Amiri"/>
          <w:lang w:val="zh-CN" w:eastAsia="zh-CN" w:bidi="ar-SA"/>
          <w:color w:val="000000"/>
          <w:rtl w:val="0"/>
        </w:rPr>
        <w:t>想在尘世与后世，获得永无终尽、恒久欢悦的人，须以信仰范围内穆罕默德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（愿Allah赐他尊荣、恩福与平安）的教养为自己的向导。</w:t>
      </w:r>
    </w:p>
    <w:p>
      <w:r>
        <w:rPr>
          <w:rFonts w:ascii="Times New Roman" w:hAnsi="Times New Roman" w:eastAsia="Noto Serif SC" w:cs="Amiri"/>
          <w:lang w:val="zh-CN" w:eastAsia="zh-CN" w:bidi="ar-SA"/>
          <w:color w:val="000000"/>
          <w:rtl w:val="0"/>
        </w:rPr>
        <w:t>从前，在一个共和国节日，我坐在埃斯基谢希尔监狱的窗前。对面高中的高年级女生们，正在校园里欢笑起舞。</w:t>
      </w:r>
    </w:p>
    <w:p>
      <w:pPr>
        <w:pStyle w:val="Heading2"/>
      </w:pPr>
      <w:r>
        <w:rPr>
          <w:rFonts w:ascii="Times New Roman" w:hAnsi="Times New Roman" w:eastAsia="Noto Serif SC" w:cs="Amiri"/>
          <w:lang w:val="zh-CN" w:eastAsia="zh-CN" w:bidi="ar-SA"/>
          <w:color w:val="000000"/>
          <w:rtl w:val="0"/>
        </w:rPr>
        <w:t>在尊贵之夜受到提醒的一项重要论题</w:t>
      </w:r>
    </w:p>
    <w:p>
      <w:r>
        <w:rPr>
          <w:rFonts w:ascii="Amiri" w:hAnsi="Amiri" w:eastAsia="Amiri" w:cs="Amiri"/>
          <w:lang w:val="zh-CN" w:eastAsia="zh-CN" w:bidi="ar-SA"/>
          <w:rtl w:val="1"/>
          <w:cs w:val="1"/>
          <w:color w:val="000000"/>
          <w:sz w:val="24"/>
          <w:szCs w:val="24"/>
        </w:rPr>
        <w:t>ﺑِﺎﺳْﻤِﻪ۪</w:t>
      </w:r>
      <w:r>
        <w:rPr>
          <w:rFonts w:ascii="Times New Roman" w:hAnsi="Times New Roman" w:eastAsia="Noto Serif SC" w:cs="Amiri"/>
          <w:lang w:val="zh-CN" w:eastAsia="zh-CN" w:bidi="ar-SA"/>
          <w:color w:val="000000"/>
          <w:rtl w:val="0"/>
        </w:rPr>
        <w:t xml:space="preserve">（奉祂之名，依凭祂而行） </w:t>
      </w:r>
      <w:r>
        <w:rPr>
          <w:rFonts w:ascii="Amiri" w:hAnsi="Amiri" w:eastAsia="Amiri" w:cs="Amiri"/>
          <w:lang w:val="zh-CN" w:eastAsia="zh-CN" w:bidi="ar-SA"/>
          <w:rtl w:val="1"/>
          <w:cs w:val="1"/>
          <w:color w:val="000000"/>
          <w:sz w:val="24"/>
          <w:szCs w:val="24"/>
        </w:rPr>
        <w:t>ﺳُﺒْﺤَﺎﻧَﻪُ</w:t>
      </w:r>
      <w:r>
        <w:rPr>
          <w:rFonts w:ascii="Times New Roman" w:hAnsi="Times New Roman" w:eastAsia="Noto Serif SC" w:cs="Amiri"/>
          <w:lang w:val="zh-CN" w:eastAsia="zh-CN" w:bidi="ar-SA"/>
          <w:color w:val="000000"/>
          <w:rtl w:val="0"/>
        </w:rPr>
        <w:t xml:space="preserve">（赞颂祂超绝一切缺欠） </w:t>
      </w:r>
      <w:r>
        <w:rPr>
          <w:rFonts w:ascii="Amiri" w:hAnsi="Amiri" w:eastAsia="Amiri" w:cs="Amiri"/>
          <w:lang w:val="zh-CN" w:eastAsia="zh-CN" w:bidi="ar-SA"/>
          <w:rtl w:val="1"/>
          <w:cs w:val="1"/>
          <w:color w:val="000000"/>
          <w:sz w:val="24"/>
          <w:szCs w:val="24"/>
        </w:rPr>
        <w:t>ﻭَ ﺍِﻥْ ﻣِﻦْ ﺷَﻰْﺀٍ اِلَّا ﻳُﺴَﺒِّﺢُ ﺑِﺤَﻤْﺪِﻩ۪</w:t>
      </w:r>
      <w:r>
        <w:rPr>
          <w:rFonts w:ascii="Times New Roman" w:hAnsi="Times New Roman" w:eastAsia="Noto Serif SC" w:cs="Amiri"/>
          <w:lang w:val="zh-CN" w:eastAsia="zh-CN" w:bidi="ar-SA"/>
          <w:color w:val="000000"/>
          <w:rtl w:val="0"/>
        </w:rPr>
        <w:t xml:space="preserve">（没有任何一物不在赞美祂的同时，不断地赞颂祂超绝一切缺欠） </w:t>
      </w:r>
      <w:r>
        <w:rPr>
          <w:rFonts w:ascii="Amiri" w:hAnsi="Amiri" w:eastAsia="Amiri" w:cs="Amiri"/>
          <w:lang w:val="zh-CN" w:eastAsia="zh-CN" w:bidi="ar-SA"/>
          <w:rtl w:val="1"/>
          <w:cs w:val="1"/>
          <w:color w:val="000000"/>
          <w:sz w:val="24"/>
          <w:szCs w:val="24"/>
        </w:rPr>
        <w:t>اَلسَّلَامُ ﻋَﻠَﻴْﻜُﻢْ ﻭَ ﺭَﺣْﻤَﺔُ ﺍﻟﻠّٰﻪِ ﻭَ ﺑَﺮَﻛَﺎﺗُﻪُ ﺍَﺑَﺪًﺍ ﺩَﺍﺋِﻤًﺎ</w:t>
      </w:r>
      <w:r>
        <w:rPr>
          <w:rFonts w:ascii="Times New Roman" w:hAnsi="Times New Roman" w:eastAsia="Noto Serif SC" w:cs="Amiri"/>
          <w:lang w:val="zh-CN" w:eastAsia="zh-CN" w:bidi="ar-SA"/>
          <w:color w:val="000000"/>
          <w:rtl w:val="0"/>
        </w:rPr>
        <w:t>（愿Allah赐诸位平安、慈悯与恩福，永无终尽，恒久相续）。亲爱的兄弟们！</w:t>
      </w:r>
    </w:p>
    <w:p>
      <w:r>
        <w:rPr>
          <w:rFonts w:ascii="Times New Roman" w:hAnsi="Times New Roman" w:eastAsia="Noto Serif SC" w:cs="Amiri"/>
          <w:lang w:val="zh-CN" w:eastAsia="zh-CN" w:bidi="ar-SA"/>
          <w:color w:val="000000"/>
          <w:rtl w:val="0"/>
        </w:rPr>
        <w:t>亲爱而忠诚真实的兄弟们啊！</w:t>
      </w:r>
    </w:p>
    <w:p>
      <w:pPr>
        <w:pStyle w:val="Heading2"/>
      </w:pPr>
      <w:r>
        <w:rPr>
          <w:rFonts w:ascii="Times New Roman" w:hAnsi="Times New Roman" w:eastAsia="Noto Serif SC" w:cs="Amiri"/>
          <w:lang w:val="zh-CN" w:eastAsia="zh-CN" w:bidi="ar-SA"/>
          <w:color w:val="000000"/>
          <w:rtl w:val="0"/>
        </w:rPr>
        <w:t>你们的兄弟</w:t>
      </w:r>
    </w:p>
    <w:p>
      <w:pPr>
        <w:pStyle w:val="Heading2"/>
      </w:pPr>
      <w:r>
        <w:rPr>
          <w:rFonts w:ascii="Times New Roman" w:hAnsi="Times New Roman" w:eastAsia="Noto Serif SC" w:cs="Amiri"/>
          <w:lang w:val="zh-CN" w:eastAsia="zh-CN" w:bidi="ar-SA"/>
          <w:color w:val="000000"/>
          <w:rtl w:val="0"/>
        </w:rPr>
        <w:t>给予若干可怜青年的告诫、课程与提醒</w:t>
      </w:r>
    </w:p>
    <w:p>
      <w:r>
        <w:rPr>
          <w:rFonts w:ascii="Times New Roman" w:hAnsi="Times New Roman" w:eastAsia="Noto Serif SC" w:cs="Amiri"/>
          <w:lang w:val="zh-CN" w:eastAsia="zh-CN" w:bidi="ar-SA"/>
          <w:color w:val="000000"/>
          <w:rtl w:val="0"/>
        </w:rPr>
        <w:t>一天，几个容光焕发的青年来到我身边。他们想获得一项有力的提醒，以免遭由生命、青春、欲望而来的危险。我便像以前对那些向《光明论集》求援的青年所说的那样，对这些青年说道：</w:t>
      </w:r>
    </w:p>
    <w:p>
      <w:r>
        <w:rPr>
          <w:rFonts w:ascii="Times New Roman" w:hAnsi="Times New Roman" w:eastAsia="Noto Serif SC" w:cs="Amiri"/>
          <w:lang w:val="zh-CN" w:eastAsia="zh-CN" w:bidi="ar-SA"/>
          <w:color w:val="000000"/>
          <w:rtl w:val="0"/>
        </w:rPr>
        <w:t>你们的青春，必定消逝。倘若你们不留在Allah许可的范围内，青春便遭浪费，在尘世、在坟墓、在后世，把远比其快乐更多的灾难与痛苦，带到你们身上。倘若你们遵循伊斯兰的教养，把青春用在贞洁、端正、顺服之中，作为对青春恩赐的感恩，那么，青春便将在内在意义上长存，成为赢得永恒青春的原因。</w:t>
      </w:r>
    </w:p>
    <w:p>
      <w:r>
        <w:rPr>
          <w:rFonts w:ascii="Times New Roman" w:hAnsi="Times New Roman" w:eastAsia="Noto Serif SC" w:cs="Amiri"/>
          <w:lang w:val="zh-CN" w:eastAsia="zh-CN" w:bidi="ar-SA"/>
          <w:color w:val="000000"/>
          <w:rtl w:val="0"/>
        </w:rPr>
        <w:t>至于生命，若没有信仰，或因违抗使信仰不起作用，那么，生命虽有一份外在、极其短暂的享受与快乐，却给予比这享受与快乐多出数千个层次的痛苦、忧伤、悲愁。因为，人有理智、有思想，与动物相反，他在受造本性中，不仅与现在，也与过去、未来相关；他能从这些时间中，感受痛苦，也获得快乐。动物却没有这样的思想，眼前的快乐，不受来自过去的忧伤、来自未来的恐惧、忧虑所扰。而人若陷入迷误与疏忽，来自过去的忧伤、来自未来的忧虑，便使眼前那局部的快乐，实实在在变苦、败坏；尤其，若不蒙Allah许可，便完全如同毒蜜。因此，从生命快乐这一点说，他比动物低下百倍。</w:t>
      </w:r>
    </w:p>
    <w:p>
      <w:r>
        <w:rPr>
          <w:rFonts w:ascii="Times New Roman" w:hAnsi="Times New Roman" w:eastAsia="Noto Serif SC" w:cs="Amiri"/>
          <w:lang w:val="zh-CN" w:eastAsia="zh-CN" w:bidi="ar-SA"/>
          <w:color w:val="000000"/>
          <w:rtl w:val="0"/>
        </w:rPr>
        <w:t>乃至，迷误与疏忽者的生命，乃至他的存在，乃至他的宇宙，都只是他所处的一日。从他的迷误看来，全部过去的时间与宇宙，都已不存在、都已死去；由于理智与它们相联系，他便感到黑暗、幽暗。从他缺乏信念这一点看，未来的时间，也同样不存在；不存在所生的永恒离别，又借思想，不断给他的生命带来黑暗。</w:t>
      </w:r>
    </w:p>
    <w:p>
      <w:r>
        <w:rPr>
          <w:rFonts w:ascii="Times New Roman" w:hAnsi="Times New Roman" w:eastAsia="Noto Serif SC" w:cs="Amiri"/>
          <w:lang w:val="zh-CN" w:eastAsia="zh-CN" w:bidi="ar-SA"/>
          <w:color w:val="000000"/>
          <w:rtl w:val="0"/>
        </w:rPr>
        <w:t>若信仰成为生命的生命，那么，过去、未来的时间，都借信仰的光明，受到照亮，获得存在；如当前时间一样，从信仰这一点，给灵魂、心灵带来崇高的内在欢悦，以及</w:t>
      </w:r>
    </w:p>
    <w:p>
      <w:r>
        <w:rPr>
          <w:rFonts w:ascii="Times New Roman" w:hAnsi="Times New Roman" w:eastAsia="Noto Serif SC" w:cs="Amiri"/>
          <w:lang w:val="zh-CN" w:eastAsia="zh-CN" w:bidi="ar-SA"/>
          <w:color w:val="000000"/>
          <w:rtl w:val="0"/>
        </w:rPr>
        <w:t>存在的光明。《老年论》第七项希望中，有对这一真理的解释；你们应当参看。</w:t>
      </w:r>
    </w:p>
    <w:p>
      <w:r>
        <w:rPr>
          <w:rFonts w:ascii="Times New Roman" w:hAnsi="Times New Roman" w:eastAsia="Noto Serif SC" w:cs="Amiri"/>
          <w:lang w:val="zh-CN" w:eastAsia="zh-CN" w:bidi="ar-SA"/>
          <w:color w:val="000000"/>
          <w:rtl w:val="0"/>
        </w:rPr>
        <w:t>生命就是如此。你们若想要生命的快乐与享受，就以信仰使生命活起来，以必行义务装饰它，以远离罪行保护它。</w:t>
      </w:r>
    </w:p>
    <w:p>
      <w:r>
        <w:rPr>
          <w:rFonts w:ascii="Times New Roman" w:hAnsi="Times New Roman" w:eastAsia="Noto Serif SC" w:cs="Amiri"/>
          <w:lang w:val="zh-CN" w:eastAsia="zh-CN" w:bidi="ar-SA"/>
          <w:color w:val="000000"/>
          <w:rtl w:val="0"/>
        </w:rPr>
        <w:t>每天、每处、每时的离世，显出死亡的可怖真理；如我曾对其他青年所说，我将以一个譬喻，对你们阐明：</w:t>
      </w:r>
    </w:p>
    <w:p>
      <w:r>
        <w:rPr>
          <w:rFonts w:ascii="Times New Roman" w:hAnsi="Times New Roman" w:eastAsia="Noto Serif SC" w:cs="Amiri"/>
          <w:lang w:val="zh-CN" w:eastAsia="zh-CN" w:bidi="ar-SA"/>
          <w:color w:val="000000"/>
          <w:rtl w:val="0"/>
        </w:rPr>
        <w:t>例如，在你们眼前这里，立着一座绞架，旁边有一个抽奖处，却是发放极大奖券的地方。我们此处十人，无论如何，无论愿不愿意，别无办法，都将被邀请到那里，他们必将叫我们。而叫唤的时刻隐而不知，我们每分钟都在等待，他们或者说：“来，领你的处死凭票，登上绞架！”或者说：“来，你已中得一张能赢得数百万金币的大奖券，来领吧！”正当这样等待时，忽然有两人来到门口。</w:t>
      </w:r>
    </w:p>
    <w:p>
      <w:r>
        <w:rPr>
          <w:rFonts w:ascii="Times New Roman" w:hAnsi="Times New Roman" w:eastAsia="Noto Serif SC" w:cs="Amiri"/>
          <w:lang w:val="zh-CN" w:eastAsia="zh-CN" w:bidi="ar-SA"/>
          <w:color w:val="000000"/>
          <w:rtl w:val="0"/>
        </w:rPr>
        <w:t>一人，是一个半裸、美丽而骗人的女人，手中带来一份表面极甜、却有毒的甜点，想给我们吃。</w:t>
      </w:r>
    </w:p>
    <w:p>
      <w:r>
        <w:rPr>
          <w:rFonts w:ascii="Times New Roman" w:hAnsi="Times New Roman" w:eastAsia="Noto Serif SC" w:cs="Amiri"/>
          <w:lang w:val="zh-CN" w:eastAsia="zh-CN" w:bidi="ar-SA"/>
          <w:color w:val="000000"/>
          <w:rtl w:val="0"/>
        </w:rPr>
        <w:t>另一人，是一个既不骗人、也不受骗的郑重男子，跟在女人后面进来，说：“我给你们带来一把秘钥、一堂课。你们若读它，不吃那甜点，便能免于那绞架；凭这秘钥，你们将领取那无与伦比的大奖券。你们已经亲眼看见，那些吃蜜的人，走向这绞架；在走到那里之前，又因甜点的毒，忍受可怖的腹痛。至于领得巨大奖券者，虽已看不见，外观上也像登上那绞架，但有数百万见证者传告：他们没有被绞死，反而把那里当作阶梯，轻易进入奖券处。看吧，从窗户看！最重要的官员，与此事相关的重大人物，都高声宣布、传告：如同你们以亲见确信，亲眼看见走向绞架的人，掌握秘钥者也已领取这奖券；对此，须毫无疑虑、毫无怀疑，如白昼一样确定地知道。”</w:t>
      </w:r>
    </w:p>
    <w:p>
      <w:r>
        <w:rPr>
          <w:rFonts w:ascii="Times New Roman" w:hAnsi="Times New Roman" w:eastAsia="Noto Serif SC" w:cs="Amiri"/>
          <w:lang w:val="zh-CN" w:eastAsia="zh-CN" w:bidi="ar-SA"/>
          <w:color w:val="000000"/>
          <w:rtl w:val="0"/>
        </w:rPr>
        <w:t>如这一譬喻，青春中那些处于不蒙Allah许可范围内、犹如毒蜜的放纵之乐，因为使人失去信仰——永恒宝库与恒久幸福的奖券、凭证——便使他陷入如绞架般的死亡、作为永恒黑暗之门的坟墓的</w:t>
      </w:r>
    </w:p>
    <w:p>
      <w:r>
        <w:rPr>
          <w:rFonts w:ascii="Times New Roman" w:hAnsi="Times New Roman" w:eastAsia="Noto Serif SC" w:cs="Amiri"/>
          <w:lang w:val="zh-CN" w:eastAsia="zh-CN" w:bidi="ar-SA"/>
          <w:color w:val="000000"/>
          <w:rtl w:val="0"/>
        </w:rPr>
        <w:t>灾祸，正如它们外观所呈现的情形。而寿终的时刻隐而不知，不分青年与老年，那寿终的刽子手，随时可能前来斩下人的头。</w:t>
      </w:r>
    </w:p>
    <w:p>
      <w:r>
        <w:rPr>
          <w:rFonts w:ascii="Times New Roman" w:hAnsi="Times New Roman" w:eastAsia="Noto Serif SC" w:cs="Amiri"/>
          <w:lang w:val="zh-CN" w:eastAsia="zh-CN" w:bidi="ar-SA"/>
          <w:color w:val="000000"/>
          <w:rtl w:val="0"/>
        </w:rPr>
        <w:t>若人舍弃如毒蜜般、不受Allah许可的欲望，取得《古兰经》的秘钥，即信仰与必行义务，便将领取从人类非凡裁定安排的抽奖中开出的永恒幸福宝库之奖券。十二万四千位先知</w:t>
      </w:r>
      <w:r>
        <w:rPr>
          <w:rFonts w:ascii="Amiri" w:hAnsi="Amiri" w:eastAsia="Amiri" w:cs="Amiri"/>
          <w:lang w:val="zh-CN" w:eastAsia="zh-CN" w:bidi="ar-SA"/>
          <w:rtl w:val="1"/>
          <w:cs w:val="1"/>
          <w:color w:val="000000"/>
          <w:sz w:val="24"/>
          <w:szCs w:val="24"/>
        </w:rPr>
        <w:t>عَلَيْهِمُ السَّلَامُ</w:t>
      </w:r>
      <w:r>
        <w:rPr>
          <w:rFonts w:ascii="Times New Roman" w:hAnsi="Times New Roman" w:eastAsia="Noto Serif SC" w:cs="Amiri"/>
          <w:lang w:val="zh-CN" w:eastAsia="zh-CN" w:bidi="ar-SA"/>
          <w:color w:val="000000"/>
          <w:rtl w:val="0"/>
        </w:rPr>
        <w:t>（愿Allah赐他们平安），以及无数亲近Allah者、真理之人，都一致传告这一点，展示其显迹。</w:t>
      </w:r>
    </w:p>
    <w:p>
      <w:r>
        <w:rPr>
          <w:rFonts w:ascii="Times New Roman" w:hAnsi="Times New Roman" w:eastAsia="Noto Serif SC" w:cs="Amiri"/>
          <w:lang w:val="zh-CN" w:eastAsia="zh-CN" w:bidi="ar-SA"/>
          <w:color w:val="000000"/>
          <w:rtl w:val="0"/>
        </w:rPr>
        <w:t>总而言之：</w:t>
      </w:r>
    </w:p>
    <w:p>
      <w:r>
        <w:rPr>
          <w:rFonts w:ascii="Times New Roman" w:hAnsi="Times New Roman" w:eastAsia="Noto Serif SC" w:cs="Amiri"/>
          <w:lang w:val="zh-CN" w:eastAsia="zh-CN" w:bidi="ar-SA"/>
          <w:color w:val="000000"/>
          <w:rtl w:val="0"/>
        </w:rPr>
        <w:t>青春将会消逝。若在放纵中消逝，它便在尘世与后世，结出数千种灾难与痛苦。这样的青年，多半因滥用、浪费而患上伴随忧惧的疾病，落入医院；因失控的冲动，落入牢狱或困苦的居所；因内在痛苦而来的忧闷，落入酒馆。你们若想明白，就询问医院、牢狱、墓地。</w:t>
      </w:r>
    </w:p>
    <w:p>
      <w:r>
        <w:rPr>
          <w:rFonts w:ascii="Times New Roman" w:hAnsi="Times New Roman" w:eastAsia="Noto Serif SC" w:cs="Amiri"/>
          <w:lang w:val="zh-CN" w:eastAsia="zh-CN" w:bidi="ar-SA"/>
          <w:color w:val="000000"/>
          <w:rtl w:val="0"/>
        </w:rPr>
        <w:t>你们当然会多半从医院的存在状态之语中，听见因青春驱使、浪费与滥用而生的疾病之呻吟、哀叹；也会多半从牢狱中，听见不幸青年的悔恨，他们受青春冲动驱使，在不受Allah许可的范围内行动，遭到这些行为的掌击。在墓地，在那为不断进入的人开门、关门的死后复起前的中间世界中，依能凭内在揭见知晓坟墓中情状者的亲见，以及全部真理之人的确认与见证，你们会知道，多数惩罚，是滥用青春的结果。</w:t>
      </w:r>
    </w:p>
    <w:p>
      <w:r>
        <w:rPr>
          <w:rFonts w:ascii="Times New Roman" w:hAnsi="Times New Roman" w:eastAsia="Noto Serif SC" w:cs="Amiri"/>
          <w:lang w:val="zh-CN" w:eastAsia="zh-CN" w:bidi="ar-SA"/>
          <w:color w:val="000000"/>
          <w:rtl w:val="0"/>
        </w:rPr>
        <w:t>再询问构成人类多数的老年人与病人。绝大多数，当然会满怀遗憾、渴望，说：“唉！我们白白浪费青春，乃至以有害的方式浪费了它；千万不要像我们一样。”因为，为约五至十年青春中不受Allah许可的享受，却在尘世承受多年忧苦，在死后复起前的中间世界承受惩罚与损害，在后世承受火狱与灼烈之狱的灾难，这样的人，虽处在最令人怜惜的情形中，却依</w:t>
      </w:r>
      <w:r>
        <w:rPr>
          <w:rFonts w:ascii="Amiri" w:hAnsi="Amiri" w:eastAsia="Amiri" w:cs="Amiri"/>
          <w:lang w:val="zh-CN" w:eastAsia="zh-CN" w:bidi="ar-SA"/>
          <w:rtl w:val="1"/>
          <w:cs w:val="1"/>
          <w:color w:val="000000"/>
          <w:sz w:val="24"/>
          <w:szCs w:val="24"/>
        </w:rPr>
        <w:t>ﺍَﻟﺮَّﺍﺿ۪ﻰ ﺑِﺎﻟﻀَّﺮَﺭِ لَا ﻳُﻨْﻈَﺮُ ﻟَﻪُ</w:t>
      </w:r>
      <w:r>
        <w:rPr>
          <w:rFonts w:ascii="Times New Roman" w:hAnsi="Times New Roman" w:eastAsia="Noto Serif SC" w:cs="Amiri"/>
          <w:lang w:val="zh-CN" w:eastAsia="zh-CN" w:bidi="ar-SA"/>
          <w:color w:val="000000"/>
          <w:rtl w:val="0"/>
        </w:rPr>
        <w:t>（自愿接受损害者，不获顾恤）的奥义，全然不配受怜惜。因为，自愿走进损害者，不蒙怜悯，也不配如此。</w:t>
      </w:r>
    </w:p>
    <w:p>
      <w:r>
        <w:rPr>
          <w:rFonts w:ascii="Times New Roman" w:hAnsi="Times New Roman" w:eastAsia="Noto Serif SC" w:cs="Amiri"/>
          <w:lang w:val="zh-CN" w:eastAsia="zh-CN" w:bidi="ar-SA"/>
          <w:color w:val="000000"/>
          <w:rtl w:val="0"/>
        </w:rPr>
        <w:t>愿至高的至真者，使我们与诸位脱离这一时代迷人的诱惑，并守护我们。</w:t>
      </w:r>
      <w:r>
        <w:rPr>
          <w:rFonts w:ascii="Amiri" w:hAnsi="Amiri" w:eastAsia="Amiri" w:cs="Amiri"/>
          <w:lang w:val="zh-CN" w:eastAsia="zh-CN" w:bidi="ar-SA"/>
          <w:rtl w:val="1"/>
          <w:cs w:val="1"/>
          <w:color w:val="000000"/>
          <w:sz w:val="24"/>
          <w:szCs w:val="24"/>
        </w:rPr>
        <w:t>آمِينَ</w:t>
      </w:r>
      <w:r>
        <w:rPr>
          <w:rFonts w:ascii="Times New Roman" w:hAnsi="Times New Roman" w:eastAsia="Noto Serif SC" w:cs="Amiri"/>
          <w:lang w:val="zh-CN" w:eastAsia="zh-CN" w:bidi="ar-SA"/>
          <w:color w:val="000000"/>
          <w:rtl w:val="0"/>
        </w:rPr>
        <w:t>（求Allah应允）！</w:t>
      </w:r>
    </w:p>
    <w:p>
      <w:r>
        <w:rPr>
          <w:rFonts w:ascii="Times New Roman" w:hAnsi="Times New Roman" w:eastAsia="Noto Serif SC" w:cs="Amiri"/>
          <w:lang w:val="zh-CN" w:eastAsia="zh-CN" w:bidi="ar-SA"/>
          <w:color w:val="000000"/>
          <w:rtl w:val="0"/>
        </w:rPr>
        <w:t>我们深知：丢开那些能助人赢得这场诉讼的工作，丢开那项使人从事此业、能使百分之九十的人不输掉这场诉讼的奇异案件代理人的职务，却像要永远留在这个世界上一样，去忙于外界无益的琐事，是彻头彻尾的愚昧。因此，我们《光明论》的学生坚信：即使我们每个人的理智都增加百倍，也应当把全部理智只用在这项职责上。</w:t>
      </w:r>
    </w:p>
    <w:p>
      <w:r>
        <w:rPr>
          <w:rFonts w:ascii="Amiri" w:hAnsi="Amiri" w:eastAsia="Amiri" w:cs="Amiri"/>
          <w:lang w:val="zh-CN" w:eastAsia="zh-CN" w:bidi="ar-SA"/>
          <w:rtl w:val="1"/>
          <w:cs w:val="1"/>
          <w:color w:val="000000"/>
          <w:sz w:val="24"/>
          <w:szCs w:val="24"/>
        </w:rPr>
        <w:t>ﺑِﺎﺳْﻤِﻪ۪</w:t>
      </w:r>
      <w:r>
        <w:rPr>
          <w:rFonts w:ascii="Times New Roman" w:hAnsi="Times New Roman" w:eastAsia="Noto Serif SC" w:cs="Amiri"/>
          <w:lang w:val="zh-CN" w:eastAsia="zh-CN" w:bidi="ar-SA"/>
          <w:color w:val="000000"/>
          <w:rtl w:val="0"/>
        </w:rPr>
        <w:t xml:space="preserve">（奉祂之名，依凭祂而行） </w:t>
      </w:r>
      <w:r>
        <w:rPr>
          <w:rFonts w:ascii="Amiri" w:hAnsi="Amiri" w:eastAsia="Amiri" w:cs="Amiri"/>
          <w:lang w:val="zh-CN" w:eastAsia="zh-CN" w:bidi="ar-SA"/>
          <w:rtl w:val="1"/>
          <w:cs w:val="1"/>
          <w:color w:val="000000"/>
          <w:sz w:val="24"/>
          <w:szCs w:val="24"/>
        </w:rPr>
        <w:t>ﺳُﺒْﺤَﺎﻧَﻪُ</w:t>
      </w:r>
      <w:r>
        <w:rPr>
          <w:rFonts w:ascii="Times New Roman" w:hAnsi="Times New Roman" w:eastAsia="Noto Serif SC" w:cs="Amiri"/>
          <w:lang w:val="zh-CN" w:eastAsia="zh-CN" w:bidi="ar-SA"/>
          <w:color w:val="000000"/>
          <w:rtl w:val="0"/>
        </w:rPr>
        <w:t>（赞颂祂超绝一切缺欠）</w:t>
      </w:r>
    </w:p>
    <w:p>
      <w:pPr>
        <w:pStyle w:val="Heading2"/>
      </w:pPr>
      <w:r>
        <w:rPr>
          <w:rFonts w:ascii="Times New Roman" w:hAnsi="Times New Roman" w:eastAsia="Noto Serif SC" w:cs="Amiri"/>
          <w:lang w:val="zh-CN" w:eastAsia="zh-CN" w:bidi="ar-SA"/>
          <w:color w:val="000000"/>
          <w:rtl w:val="0"/>
        </w:rPr>
        <w:t>《光明论集》诸衡量之一：第十三言第二篇的附注</w:t>
      </w:r>
    </w:p>
    <w:p>
      <w:r>
        <w:rPr>
          <w:rFonts w:ascii="Times New Roman" w:hAnsi="Times New Roman" w:eastAsia="Noto Serif SC" w:cs="Amiri"/>
          <w:lang w:val="zh-CN" w:eastAsia="zh-CN" w:bidi="ar-SA"/>
          <w:color w:val="000000"/>
          <w:rtl w:val="0"/>
        </w:rPr>
        <w:t>囚徒极其需要《光明论集》中真实的慰藉。尤其，那些遭受青春掌击、在牢狱中度过鲜嫩甘美人生的人，对这些光明论著的需要，如对面包的需要一样。</w:t>
      </w:r>
    </w:p>
    <w:p>
      <w:r>
        <w:rPr>
          <w:rFonts w:ascii="Times New Roman" w:hAnsi="Times New Roman" w:eastAsia="Noto Serif SC" w:cs="Amiri"/>
          <w:lang w:val="zh-CN" w:eastAsia="zh-CN" w:bidi="ar-SA"/>
          <w:color w:val="000000"/>
          <w:rtl w:val="0"/>
        </w:rPr>
        <w:t>是的，青春的冲动，听从感情，多于听从理智。感觉与欲望，是盲目的，看不见结局；宁取一迪尔汗——一种传统重量单位——之重的微量眼前快乐，不取未来一巴特曼之重的丰厚快乐。为一分钟复仇的快乐，便杀人，随后承受八万小时的监禁痛苦；为一小时放纵的欢悦，在一件贞洁名誉之事上，几千个日子，因害怕牢狱、害怕仇敌而忧苦，毁掉一生的幸福。</w:t>
      </w:r>
    </w:p>
    <w:p>
      <w:r>
        <w:rPr>
          <w:rFonts w:ascii="Times New Roman" w:hAnsi="Times New Roman" w:eastAsia="Noto Serif SC" w:cs="Amiri"/>
          <w:lang w:val="zh-CN" w:eastAsia="zh-CN" w:bidi="ar-SA"/>
          <w:color w:val="000000"/>
          <w:rtl w:val="0"/>
        </w:rPr>
        <w:t>由此类推，可怜青年有许多险境，使最甘美的人生变成最痛苦、最可怜的人生。</w:t>
      </w:r>
    </w:p>
    <w:p>
      <w:r>
        <w:rPr>
          <w:rFonts w:ascii="Times New Roman" w:hAnsi="Times New Roman" w:eastAsia="Noto Serif SC" w:cs="Amiri"/>
          <w:lang w:val="zh-CN" w:eastAsia="zh-CN" w:bidi="ar-SA"/>
          <w:color w:val="000000"/>
          <w:rtl w:val="0"/>
        </w:rPr>
        <w:t>尤其，北方一个庞大的国家，抓住青春的欲望，以自己的风暴，撼动这个世纪。因为，对于那些依盲目感情而行动、看不见结局的青年，它准许他们染指品行端正者美丽的女儿与妻子；乃至，准许男女在浴场中一起裸体进入，以此鼓励这些淫乱。它又把富人的财产宣布为游荡者、贫困者可取用之物，以至全人类都为这灾难颤抖。</w:t>
      </w:r>
    </w:p>
    <w:p>
      <w:r>
        <w:rPr>
          <w:rFonts w:ascii="Times New Roman" w:hAnsi="Times New Roman" w:eastAsia="Noto Serif SC" w:cs="Amiri"/>
          <w:lang w:val="zh-CN" w:eastAsia="zh-CN" w:bidi="ar-SA"/>
          <w:color w:val="000000"/>
          <w:rtl w:val="0"/>
        </w:rPr>
        <w:t>尤其是北方一个庞大的国家，掌握了青年的欲望，正以这个时代的风暴摇动世界。因为，它让那些凭看不见结局的盲目情感行事的青年，随意染指有名誉者美丽的女儿和妻子；甚至允许男女一起裸体进入浴室，以此鼓励这种淫乱。它还把富人的财产说成Allah允许流浪汉和穷人占有的东西；全人类都在这场灾祸面前战栗。</w:t>
      </w:r>
    </w:p>
    <w:p>
      <w:r>
        <w:rPr>
          <w:rFonts w:ascii="Times New Roman" w:hAnsi="Times New Roman" w:eastAsia="Noto Serif SC" w:cs="Amiri"/>
          <w:lang w:val="zh-CN" w:eastAsia="zh-CN" w:bidi="ar-SA"/>
          <w:color w:val="000000"/>
          <w:rtl w:val="0"/>
        </w:rPr>
        <w:t>在这个世纪，穆斯林青年与土耳其青年，必须英勇行动，凭《光明论集》中《果实》《青年指南》等锋利的剑，回应这从两个方面侵袭的危险。否则，那可怜的青年，将把尘世的未来、幸福的人生、后世的幸福与长存生命，都变成惩罚、</w:t>
      </w:r>
    </w:p>
    <w:p>
      <w:r>
        <w:rPr>
          <w:rFonts w:ascii="Times New Roman" w:hAnsi="Times New Roman" w:eastAsia="Noto Serif SC" w:cs="Amiri"/>
          <w:lang w:val="zh-CN" w:eastAsia="zh-CN" w:bidi="ar-SA"/>
          <w:color w:val="000000"/>
          <w:rtl w:val="0"/>
        </w:rPr>
        <w:t>痛苦，予以毁灭；又因滥用与放纵，落入医院，因感情失控，落入牢狱；到老年时，将满怀哀叹、遗憾，痛哭不已。</w:t>
      </w:r>
    </w:p>
    <w:p>
      <w:r>
        <w:rPr>
          <w:rFonts w:ascii="Times New Roman" w:hAnsi="Times New Roman" w:eastAsia="Noto Serif SC" w:cs="Amiri"/>
          <w:lang w:val="zh-CN" w:eastAsia="zh-CN" w:bidi="ar-SA"/>
          <w:color w:val="000000"/>
          <w:rtl w:val="0"/>
        </w:rPr>
        <w:t>若他以《古兰经》的教养、《光明论集》的真理保护自己，便成为真正英勇的青年、完善的人、幸福的穆斯林，也成为其他生命体、动物的一种君王。</w:t>
      </w:r>
    </w:p>
    <w:p>
      <w:r>
        <w:rPr>
          <w:rFonts w:ascii="Times New Roman" w:hAnsi="Times New Roman" w:eastAsia="Noto Serif SC" w:cs="Amiri"/>
          <w:lang w:val="zh-CN" w:eastAsia="zh-CN" w:bidi="ar-SA"/>
          <w:color w:val="000000"/>
          <w:rtl w:val="0"/>
        </w:rPr>
        <w:t>是的，一个青年在牢狱中，若从每日二十四小时的生命中，只取一个小时，用于五次必行礼拜；牢狱既阻止多数罪行，他又为那导致灾难的错误向Allah悔过，远离其他有害、痛苦的罪行，那么，这既对他的生命、未来、故土、民族、亲属，有巨大的益处，也使他凭约十至十五年会消逝的青春，赢得永恒、光明的青春。以言辞具有奇迹的《古兰经》为首，全部神圣经典、从天降示的经册，都确凿告知，并报以喜讯。</w:t>
      </w:r>
    </w:p>
    <w:p>
      <w:r>
        <w:rPr>
          <w:rFonts w:ascii="Times New Roman" w:hAnsi="Times New Roman" w:eastAsia="Noto Serif SC" w:cs="Amiri"/>
          <w:lang w:val="zh-CN" w:eastAsia="zh-CN" w:bidi="ar-SA"/>
          <w:color w:val="000000"/>
          <w:rtl w:val="0"/>
        </w:rPr>
        <w:t>是的，他若以端正和顺从，为那甜美美好的青春恩赐感恩，青春就会增长、长存并更有乐趣。否则，它会带来灾祸，充满痛苦、忧愁和梦魇，然后逝去；还会使他沦为伤害亲属、祖国和民族的浪荡之徒。</w:t>
      </w:r>
    </w:p>
    <w:p>
      <w:r>
        <w:rPr>
          <w:rFonts w:ascii="Times New Roman" w:hAnsi="Times New Roman" w:eastAsia="Noto Serif SC" w:cs="Amiri"/>
          <w:lang w:val="zh-CN" w:eastAsia="zh-CN" w:bidi="ar-SA"/>
          <w:color w:val="000000"/>
          <w:rtl w:val="0"/>
        </w:rPr>
        <w:t>如果囚犯是遭受不公正定罪的人，那么，以履行主命礼拜为条件，他的每一个小时都如同一天的崇拜功修；那座监狱对他而言，也会成为一处隐居的静修室，他也可被列于古时进入山洞崇拜功修的隐修贤者之中。</w:t>
      </w:r>
    </w:p>
    <w:p>
      <w:r>
        <w:rPr>
          <w:rFonts w:ascii="Times New Roman" w:hAnsi="Times New Roman" w:eastAsia="Noto Serif SC" w:cs="Amiri"/>
          <w:lang w:val="zh-CN" w:eastAsia="zh-CN" w:bidi="ar-SA"/>
          <w:color w:val="000000"/>
          <w:rtl w:val="0"/>
        </w:rPr>
        <w:t>若他贫困、年老、患病，又渴慕信仰的真理，只要履行必行义务、向Allah悔过，每一个小时，各如二十小时的崇拜并侍奉。牢狱对他，成为休息之所；对于那些怀慈悯看顾他的友人，也成为友爱之所、教养之所、授课之所。比起外面那纷乱、受到各处罪行侵袭的自由，他或许更喜欢留在这牢狱中；从牢狱中，他获得完整的教养。出狱之时，他不是一个杀人者、复仇者，而是一个悔过、有经验、有教养、有益于民族的人。</w:t>
      </w:r>
    </w:p>
    <w:p>
      <w:r>
        <w:rPr>
          <w:rFonts w:ascii="Times New Roman" w:hAnsi="Times New Roman" w:eastAsia="Noto Serif SC" w:cs="Amiri"/>
          <w:lang w:val="zh-CN" w:eastAsia="zh-CN" w:bidi="ar-SA"/>
          <w:color w:val="000000"/>
          <w:rtl w:val="0"/>
        </w:rPr>
        <w:t>甚至，代尼兹利监狱中的一些人，在短时间内，从这些光明论著中，领受了非凡的美德之课。有些相关人士，见到他们之后，说：“为教养他们，与其投狱十五年，不如让他们听十五周《光明论集》的课程，更能使他们改正。”</w:t>
      </w:r>
    </w:p>
    <w:p>
      <w:r>
        <w:rPr>
          <w:rFonts w:ascii="Times New Roman" w:hAnsi="Times New Roman" w:eastAsia="Noto Serif SC" w:cs="Amiri"/>
          <w:lang w:val="zh-CN" w:eastAsia="zh-CN" w:bidi="ar-SA"/>
          <w:color w:val="000000"/>
          <w:rtl w:val="0"/>
        </w:rPr>
        <w:t>既然死亡并不死亡，寿终的时刻隐而不知，随时可能来临；既然坟墓并不关闭，一队接一队后来者，进入其中，消失不见；既然《古兰经》的真理已经显示：对信仰者，死亡由永恒处死转成退役凭证；而对迷误与放纵者，却如眼睛所见，是永恒处死，是与全部所爱者、全部存在物永不消解的分离，</w:t>
      </w:r>
    </w:p>
    <w:p>
      <w:r>
        <w:rPr>
          <w:rFonts w:ascii="Times New Roman" w:hAnsi="Times New Roman" w:eastAsia="Noto Serif SC" w:cs="Amiri"/>
          <w:lang w:val="zh-CN" w:eastAsia="zh-CN" w:bidi="ar-SA"/>
          <w:color w:val="000000"/>
          <w:rtl w:val="0"/>
        </w:rPr>
        <w:t>那么，当然，当然，毫无疑虑，最幸福者，就是在忍耐中感恩，充分利用囚禁期间，领受这些光明论著的课程，在正直的范围中，努力服务自己的信仰与《古兰经》的人。</w:t>
      </w:r>
    </w:p>
    <w:p>
      <w:r>
        <w:rPr>
          <w:rFonts w:ascii="Times New Roman" w:hAnsi="Times New Roman" w:eastAsia="Noto Serif SC" w:cs="Amiri"/>
          <w:lang w:val="zh-CN" w:eastAsia="zh-CN" w:bidi="ar-SA"/>
          <w:color w:val="000000"/>
          <w:rtl w:val="0"/>
        </w:rPr>
        <w:t>沉溺享受与快乐的人啊！我到七十五岁，凭数千种经验、确证、事件，以亲见的确信，知道：</w:t>
      </w:r>
    </w:p>
    <w:p>
      <w:r>
        <w:rPr>
          <w:rFonts w:ascii="Times New Roman" w:hAnsi="Times New Roman" w:eastAsia="Noto Serif SC" w:cs="Amiri"/>
          <w:lang w:val="zh-CN" w:eastAsia="zh-CN" w:bidi="ar-SA"/>
          <w:color w:val="000000"/>
          <w:rtl w:val="0"/>
        </w:rPr>
        <w:t>真实的享受、无痛苦的快乐、无忧愁的欢欣、生命中的幸福，唯在信仰中，存在于信仰真理的范围内。否则，尘世的一份快乐中，有许多痛苦；如同让人吃一颗葡萄，却打十个耳光，使生命的快乐丧失。</w:t>
      </w:r>
    </w:p>
    <w:p>
      <w:r>
        <w:rPr>
          <w:rFonts w:ascii="Times New Roman" w:hAnsi="Times New Roman" w:eastAsia="Noto Serif SC" w:cs="Amiri"/>
          <w:lang w:val="zh-CN" w:eastAsia="zh-CN" w:bidi="ar-SA"/>
          <w:color w:val="000000"/>
          <w:rtl w:val="0"/>
        </w:rPr>
        <w:t>陷入囚禁灾难的可怜者啊！既然你们的尘世哭泣，生命变苦，就努力吧，充分利用牢狱，使你们的后世免于同样哭泣，使长存的生命含笑、变甘美。有时，在艰苦条件下，面对敌人，一小时守岗，能具有一年崇拜并侍奉的分量。同样，在你们这艰苦条件下，每一小时侍奉的辛劳，能抵许多小时，使那些辛劳转成慈悯。</w:t>
      </w:r>
    </w:p>
    <w:p>
      <w:r>
        <w:rPr>
          <w:rFonts w:ascii="Times New Roman" w:hAnsi="Times New Roman" w:eastAsia="Noto Serif SC" w:cs="Amiri"/>
          <w:lang w:val="zh-CN" w:eastAsia="zh-CN" w:bidi="ar-SA"/>
          <w:color w:val="000000"/>
          <w:rtl w:val="0"/>
        </w:rPr>
        <w:t>对于陷入囚禁灾难者，以及怀着慈悯与忠诚，替他们照管外面送来的给养并提供帮助的人，我将在三点中，阐明一份强有力的慰藉。</w:t>
      </w:r>
    </w:p>
    <w:p>
      <w:r>
        <w:rPr>
          <w:rFonts w:ascii="Times New Roman" w:hAnsi="Times New Roman" w:eastAsia="Noto Serif SC" w:cs="Amiri"/>
          <w:lang w:val="zh-CN" w:eastAsia="zh-CN" w:bidi="ar-SA"/>
          <w:color w:val="000000"/>
          <w:rtl w:val="0"/>
        </w:rPr>
        <w:t>第一点：在牢狱中度过的生命日子，每一日，能赢得相当于十日的崇拜并侍奉；会消逝的时刻，按其果实，能在内在意义上，转为长存的时刻；约五至十年的惩罚，能成为摆脱数百万年永恒囚禁的媒介。</w:t>
      </w:r>
    </w:p>
    <w:p>
      <w:r>
        <w:rPr>
          <w:rFonts w:ascii="Times New Roman" w:hAnsi="Times New Roman" w:eastAsia="Noto Serif SC" w:cs="Amiri"/>
          <w:lang w:val="zh-CN" w:eastAsia="zh-CN" w:bidi="ar-SA"/>
          <w:color w:val="000000"/>
          <w:rtl w:val="0"/>
        </w:rPr>
        <w:t>对信仰者，这极大、极珍贵的收益，其条件，是履行必行礼拜，对导致囚禁的罪行，向Allah悔过，并在忍耐中感恩。牢狱本就阻止许多罪行，不给它们留下场地。</w:t>
      </w:r>
    </w:p>
    <w:p>
      <w:r>
        <w:rPr>
          <w:rFonts w:ascii="Times New Roman" w:hAnsi="Times New Roman" w:eastAsia="Noto Serif SC" w:cs="Amiri"/>
          <w:lang w:val="zh-CN" w:eastAsia="zh-CN" w:bidi="ar-SA"/>
          <w:color w:val="000000"/>
          <w:rtl w:val="0"/>
        </w:rPr>
        <w:t>第二点：快乐的消逝是痛苦，痛苦的消逝也是快乐。是的，任何人想到过去快乐、舒畅的日子，都会感到遗憾、渴望的内在痛苦，说：“唉！”而忆起过去遭灾、痛苦的日子，便因其消逝，感到一种内在快乐，说：“</w:t>
      </w:r>
      <w:r>
        <w:rPr>
          <w:rFonts w:ascii="Amiri" w:hAnsi="Amiri" w:eastAsia="Amiri" w:cs="Amiri"/>
          <w:lang w:val="zh-CN" w:eastAsia="zh-CN" w:bidi="ar-SA"/>
          <w:rtl w:val="1"/>
          <w:cs w:val="1"/>
          <w:color w:val="000000"/>
          <w:sz w:val="24"/>
          <w:szCs w:val="24"/>
        </w:rPr>
        <w:t>الْحَمْدُ لِلَّهِ</w:t>
      </w:r>
      <w:r>
        <w:rPr>
          <w:rFonts w:ascii="Times New Roman" w:hAnsi="Times New Roman" w:eastAsia="Noto Serif SC" w:cs="Amiri"/>
          <w:lang w:val="zh-CN" w:eastAsia="zh-CN" w:bidi="ar-SA"/>
          <w:color w:val="000000"/>
          <w:rtl w:val="0"/>
        </w:rPr>
        <w:t>（一切赞美与称颂，无论出自何者、指向何者，自无始至无终，都专属于Allah，也都是祂所应得的；祂的存在本身必然，不依赖任何他物），感恩！那灾难留下应得的善报，已经离去。”于是舒畅地呼吸。因此，一小时暂时的痛苦，在灵魂中留下内在的快乐；快乐的时刻，反而留下痛苦。</w:t>
      </w:r>
    </w:p>
    <w:p>
      <w:r>
        <w:rPr>
          <w:rFonts w:ascii="Times New Roman" w:hAnsi="Times New Roman" w:eastAsia="Noto Serif SC" w:cs="Amiri"/>
          <w:lang w:val="zh-CN" w:eastAsia="zh-CN" w:bidi="ar-SA"/>
          <w:color w:val="000000"/>
          <w:rtl w:val="0"/>
        </w:rPr>
        <w:t>既然真理如此；又既然过去灾难的时刻，连同其痛苦，已经不存在、已经消失；未来灾祸的日子，此刻也不存在、也没有。而从无中，没有痛苦；从不存在者中，不会来痛苦。例如，因几天之后可能饥饿、口渴，便在今天，抱着这一打算，不停吃面包、喝水，是何等疯狂！</w:t>
      </w:r>
    </w:p>
    <w:p>
      <w:r>
        <w:rPr>
          <w:rFonts w:ascii="Times New Roman" w:hAnsi="Times New Roman" w:eastAsia="Noto Serif SC" w:cs="Amiri"/>
          <w:lang w:val="zh-CN" w:eastAsia="zh-CN" w:bidi="ar-SA"/>
          <w:color w:val="000000"/>
          <w:rtl w:val="0"/>
        </w:rPr>
        <w:t>完全一样，过去与未来的痛苦时刻，本是无、是不存在、是已消失；此刻想着它们，便显出不耐，把有缺失的自我放在一边，像控诉Allah一般，不停“哎呀，哎呀”，也是疯狂。若他不把忍耐的力量，向左右，也就是向过去与未来，</w:t>
      </w:r>
    </w:p>
    <w:p>
      <w:r>
        <w:rPr>
          <w:rFonts w:ascii="Times New Roman" w:hAnsi="Times New Roman" w:eastAsia="Noto Serif SC" w:cs="Amiri"/>
          <w:lang w:val="zh-CN" w:eastAsia="zh-CN" w:bidi="ar-SA"/>
          <w:color w:val="000000"/>
          <w:rtl w:val="0"/>
        </w:rPr>
        <w:t>散开，而集中对着当前的时刻、当前的一日，就完全足够，忧苦便从十份降为一份。</w:t>
      </w:r>
    </w:p>
    <w:p>
      <w:r>
        <w:rPr>
          <w:rFonts w:ascii="Times New Roman" w:hAnsi="Times New Roman" w:eastAsia="Noto Serif SC" w:cs="Amiri"/>
          <w:lang w:val="zh-CN" w:eastAsia="zh-CN" w:bidi="ar-SA"/>
          <w:color w:val="000000"/>
          <w:rtl w:val="0"/>
        </w:rPr>
        <w:t>愿这不成为抱怨：在这第三所“优素福学舍”——这所牢狱——里，几天之内，我遭遇一生未曾见过的物质与内在忧苦、疾病的灾难。尤其，不能服务《光明论集》所生的绝望，心灵、灵魂的忧苦，压迫着我时，Allah的眷顾，显示了上述真理。我便安然接受了这令人忧苦的疾病与囚禁，感恩地说：对像我这样站在坟墓门口的可怜者，将一个或许会在疏忽中度过的小时，变成十个小时的崇拜并侍奉，是巨大的收益。</w:t>
      </w:r>
    </w:p>
    <w:p>
      <w:r>
        <w:rPr>
          <w:rFonts w:ascii="Times New Roman" w:hAnsi="Times New Roman" w:eastAsia="Noto Serif SC" w:cs="Amiri"/>
          <w:lang w:val="zh-CN" w:eastAsia="zh-CN" w:bidi="ar-SA"/>
          <w:color w:val="000000"/>
          <w:rtl w:val="0"/>
        </w:rPr>
        <w:t>第三点：以怜爱的服务帮助囚徒，将所需给养交到他们手中，以慰藉给他们内在的创伤涂上药膏，在小小行动中，有巨大的收益。把外面送来的食物交给他们，这便作为一项相当于那食物的施舍，记入那狱警及与其一道在里面、外面工作的人的善行簿中。尤其，若受给者遭灾，或年老，或患病，或贫困，或身处异乡，这内在施舍的善报，便极大增多。</w:t>
      </w:r>
    </w:p>
    <w:p>
      <w:r>
        <w:rPr>
          <w:rFonts w:ascii="Times New Roman" w:hAnsi="Times New Roman" w:eastAsia="Noto Serif SC" w:cs="Amiri"/>
          <w:lang w:val="zh-CN" w:eastAsia="zh-CN" w:bidi="ar-SA"/>
          <w:color w:val="000000"/>
          <w:rtl w:val="0"/>
        </w:rPr>
        <w:t>这珍贵收益的条件，是履行必行礼拜，使那服务成为</w:t>
      </w:r>
      <w:r>
        <w:rPr>
          <w:rFonts w:ascii="Amiri" w:hAnsi="Amiri" w:eastAsia="Amiri" w:cs="Amiri"/>
          <w:lang w:val="zh-CN" w:eastAsia="zh-CN" w:bidi="ar-SA"/>
          <w:rtl w:val="1"/>
          <w:cs w:val="1"/>
          <w:color w:val="000000"/>
          <w:sz w:val="24"/>
          <w:szCs w:val="24"/>
        </w:rPr>
        <w:t>لِلَّهِ</w:t>
      </w:r>
      <w:r>
        <w:rPr>
          <w:rFonts w:ascii="Times New Roman" w:hAnsi="Times New Roman" w:eastAsia="Noto Serif SC" w:cs="Amiri"/>
          <w:lang w:val="zh-CN" w:eastAsia="zh-CN" w:bidi="ar-SA"/>
          <w:color w:val="000000"/>
          <w:rtl w:val="0"/>
        </w:rPr>
        <w:t>（唯为Allah）。另一个条件，则是怀忠诚、怜爱、欢悦，以不向人自矜施恩的方式，赶来援助。</w:t>
      </w:r>
    </w:p>
    <w:p>
      <w:r>
        <w:rPr>
          <w:rFonts w:ascii="Times New Roman" w:hAnsi="Times New Roman" w:eastAsia="Noto Serif SC" w:cs="Amiri"/>
          <w:lang w:val="zh-CN" w:eastAsia="zh-CN" w:bidi="ar-SA"/>
          <w:color w:val="000000"/>
          <w:rtl w:val="0"/>
        </w:rPr>
        <w:t>我的狱友和信仰上的兄弟们啊！</w:t>
      </w:r>
    </w:p>
    <w:p>
      <w:r>
        <w:rPr>
          <w:rFonts w:ascii="Times New Roman" w:hAnsi="Times New Roman" w:eastAsia="Noto Serif SC" w:cs="Amiri"/>
          <w:lang w:val="zh-CN" w:eastAsia="zh-CN" w:bidi="ar-SA"/>
          <w:color w:val="000000"/>
          <w:rtl w:val="0"/>
        </w:rPr>
        <w:t>心中得到提醒：应当向你们说明一项能使你们既摆脱尘世折磨、又摆脱后世惩罚的真理。那就是：</w:t>
      </w:r>
    </w:p>
    <w:p>
      <w:r>
        <w:rPr>
          <w:rFonts w:ascii="Times New Roman" w:hAnsi="Times New Roman" w:eastAsia="Noto Serif SC" w:cs="Amiri"/>
          <w:lang w:val="zh-CN" w:eastAsia="zh-CN" w:bidi="ar-SA"/>
          <w:color w:val="000000"/>
          <w:rtl w:val="0"/>
        </w:rPr>
        <w:t>例如，有人杀死另一个人的兄弟，或一位亲属。为一分钟复仇快乐而犯下的一桩杀人，使他承受数百万分钟的心灵</w:t>
      </w:r>
    </w:p>
    <w:p>
      <w:r>
        <w:rPr>
          <w:rFonts w:ascii="Times New Roman" w:hAnsi="Times New Roman" w:eastAsia="Noto Serif SC" w:cs="Amiri"/>
          <w:lang w:val="zh-CN" w:eastAsia="zh-CN" w:bidi="ar-SA"/>
          <w:color w:val="000000"/>
          <w:rtl w:val="0"/>
        </w:rPr>
        <w:t>忧苦、牢狱惩罚；被杀者的亲属，也因复仇之忧，因想着对面的敌人，丧失生命的快乐、人生的享受，同时承受恐惧与愤怒的折磨。这只有一种解法，就是《古兰经》所命令，真、真理、裨益、人性、伊斯兰之道所要求、鼓励的和好与和解。</w:t>
      </w:r>
    </w:p>
    <w:p>
      <w:r>
        <w:rPr>
          <w:rFonts w:ascii="Times New Roman" w:hAnsi="Times New Roman" w:eastAsia="Noto Serif SC" w:cs="Amiri"/>
          <w:lang w:val="zh-CN" w:eastAsia="zh-CN" w:bidi="ar-SA"/>
          <w:color w:val="000000"/>
          <w:rtl w:val="0"/>
        </w:rPr>
        <w:t>是的，真理与裨益，在于和平。因为，寿终之期只有一个，并不改变；被杀者，无论如何，既然期限来临，也不能再留得更久；那杀人者，成为Allah裁定施行的媒介。若不和好，双方都将始终承受恐惧、复仇的折磨。因此，伊斯兰之道命令：“一个信士，不可与另一个信士失和超过三天。”若这杀人，并非出于敌意、怀恨的恶意，而是一个伪善者，成为纷乱的媒介，便更加必须迅速和好。否则，那局部灾难，会变大、持续。若他们和好，杀人者向Allah悔过，时时为被杀者向Allah祈祷，那么，双方都大有收益，会如兄弟一般。被杀者的亲属，虽失去一位兄弟，却获得几位虔诚的兄弟，顺服Allah的裁定施行、预知与裁定，宽赦自己的敌人。</w:t>
      </w:r>
    </w:p>
    <w:p>
      <w:r>
        <w:rPr>
          <w:rFonts w:ascii="Times New Roman" w:hAnsi="Times New Roman" w:eastAsia="Noto Serif SC" w:cs="Amiri"/>
          <w:lang w:val="zh-CN" w:eastAsia="zh-CN" w:bidi="ar-SA"/>
          <w:color w:val="000000"/>
          <w:rtl w:val="0"/>
        </w:rPr>
        <w:t>尤其，他们既然聆听《光明论集》的课程，当然，无论裨益、个人与共同的安宁，还是光明论著范围内的兄弟情谊，都要求他们消除相互之间的一切不和。</w:t>
      </w:r>
    </w:p>
    <w:p>
      <w:r>
        <w:rPr>
          <w:rFonts w:ascii="Times New Roman" w:hAnsi="Times New Roman" w:eastAsia="Noto Serif SC" w:cs="Amiri"/>
          <w:lang w:val="zh-CN" w:eastAsia="zh-CN" w:bidi="ar-SA"/>
          <w:color w:val="000000"/>
          <w:rtl w:val="0"/>
        </w:rPr>
        <w:t>在代尼兹利监狱中，全部相互为敌的囚徒，借光明论著的课程，成为彼此的兄弟，又成为我们获判无罪的一个原因；甚至使无宗教者、游荡者，也对那些囚徒说</w:t>
      </w:r>
      <w:r>
        <w:rPr>
          <w:rFonts w:ascii="Amiri" w:hAnsi="Amiri" w:eastAsia="Amiri" w:cs="Amiri"/>
          <w:lang w:val="zh-CN" w:eastAsia="zh-CN" w:bidi="ar-SA"/>
          <w:rtl w:val="1"/>
          <w:cs w:val="1"/>
          <w:color w:val="000000"/>
          <w:sz w:val="24"/>
          <w:szCs w:val="24"/>
        </w:rPr>
        <w:t>مَا شَاءَ اللَّهُ</w:t>
      </w:r>
      <w:r>
        <w:rPr>
          <w:rFonts w:ascii="Times New Roman" w:hAnsi="Times New Roman" w:eastAsia="Noto Serif SC" w:cs="Amiri"/>
          <w:lang w:val="zh-CN" w:eastAsia="zh-CN" w:bidi="ar-SA"/>
          <w:color w:val="000000"/>
          <w:rtl w:val="0"/>
        </w:rPr>
        <w:t xml:space="preserve">（这是Allah所意欲而成就的） </w:t>
      </w:r>
      <w:r>
        <w:rPr>
          <w:rFonts w:ascii="Amiri" w:hAnsi="Amiri" w:eastAsia="Amiri" w:cs="Amiri"/>
          <w:lang w:val="zh-CN" w:eastAsia="zh-CN" w:bidi="ar-SA"/>
          <w:rtl w:val="1"/>
          <w:cs w:val="1"/>
          <w:color w:val="000000"/>
          <w:sz w:val="24"/>
          <w:szCs w:val="24"/>
        </w:rPr>
        <w:t>وَبَارَكَ اللَّهُ</w:t>
      </w:r>
      <w:r>
        <w:rPr>
          <w:rFonts w:ascii="Times New Roman" w:hAnsi="Times New Roman" w:eastAsia="Noto Serif SC" w:cs="Amiri"/>
          <w:lang w:val="zh-CN" w:eastAsia="zh-CN" w:bidi="ar-SA"/>
          <w:color w:val="000000"/>
          <w:rtl w:val="0"/>
        </w:rPr>
        <w:t>（愿Allah赐福）。那些囚徒，得以充分放风、呼吸。我在这里却看见，因一个人，一百个人忧苦，不能共同出去放风，这是对他们的不义。一个有勇气、有良知的信士，不会因微小、局部的错误或利益，给信仰者带来数百项损害。若他犯错、造成损害，就须迅速向Allah悔过。</w:t>
      </w:r>
    </w:p>
    <w:p>
      <w:r>
        <w:rPr>
          <w:rFonts w:ascii="Times New Roman" w:hAnsi="Times New Roman" w:eastAsia="Noto Serif SC" w:cs="Amiri"/>
          <w:lang w:val="zh-CN" w:eastAsia="zh-CN" w:bidi="ar-SA"/>
          <w:color w:val="000000"/>
          <w:rtl w:val="0"/>
        </w:rPr>
        <w:t>亲爱的新兄弟们和老囚犯们！</w:t>
      </w:r>
    </w:p>
    <w:p>
      <w:r>
        <w:rPr>
          <w:rFonts w:ascii="Times New Roman" w:hAnsi="Times New Roman" w:eastAsia="Noto Serif SC" w:cs="Amiri"/>
          <w:lang w:val="zh-CN" w:eastAsia="zh-CN" w:bidi="ar-SA"/>
          <w:color w:val="000000"/>
          <w:rtl w:val="0"/>
        </w:rPr>
        <w:t>我已确信：就Allah的眷顾而言，我们进入此处的一个重要原因就是你们。也就是说，要以光明论著的安慰和信仰的真理，使你们摆脱这场监禁灾祸的烦恼及尘世中的许多损害，使你们不再让一生在无谓的忧愁悲伤中徒然流逝、随风消散，也使你们的后世不再像尘世一样哭泣，从而给予你们彻底的安慰。</w:t>
      </w:r>
    </w:p>
    <w:p>
      <w:r>
        <w:rPr>
          <w:rFonts w:ascii="Times New Roman" w:hAnsi="Times New Roman" w:eastAsia="Noto Serif SC" w:cs="Amiri"/>
          <w:lang w:val="zh-CN" w:eastAsia="zh-CN" w:bidi="ar-SA"/>
          <w:color w:val="000000"/>
          <w:rtl w:val="0"/>
        </w:rPr>
        <w:t>既然真理如此，你们当然也应当像代尼兹利的囚犯和《光明论》的学生一样，彼此成为兄弟。你们看见，为不让一把刀进入你们中间，也为使你们互不侵犯，他们把所有从外界送来的物品，连同饭食、面包和汤都混在一起。忠心服侍你们的狱卒十分辛苦。而且，你们不能一同出去放风，仿佛你们会像猛兽和野物一样互相扑击。</w:t>
      </w:r>
    </w:p>
    <w:p>
      <w:r>
        <w:rPr>
          <w:rFonts w:ascii="Times New Roman" w:hAnsi="Times New Roman" w:eastAsia="Noto Serif SC" w:cs="Amiri"/>
          <w:lang w:val="zh-CN" w:eastAsia="zh-CN" w:bidi="ar-SA"/>
          <w:color w:val="000000"/>
          <w:rtl w:val="0"/>
        </w:rPr>
        <w:t>真理既然如此，你们当然也应如代尼兹利囚徒与光明论著的学子一样，成为彼此的兄弟。你们看见，为不使一把刀混入你们之中，为免你们相互侵犯，他们翻检全部外来物品、食物、面包、汤；忠诚服务你们的狱警，十分辛苦。你们也不能共同出去放风，仿佛将如猛兽、野蛮者一般，相互扑击。</w:t>
      </w:r>
    </w:p>
    <w:p>
      <w:r>
        <w:rPr>
          <w:rFonts w:ascii="Times New Roman" w:hAnsi="Times New Roman" w:eastAsia="Noto Serif SC" w:cs="Amiri"/>
          <w:lang w:val="zh-CN" w:eastAsia="zh-CN" w:bidi="ar-SA"/>
          <w:color w:val="000000"/>
          <w:rtl w:val="0"/>
        </w:rPr>
        <w:t>如今，像你们这样具有天生英勇气质的新同伴，就以内在的巨大英勇，向管理者们说：“别说给我们刀，即使给我们毛瑟枪、左轮手枪，即使下达命令，我们也绝不会伤害这些可怜、同我们一样遭灾的同伴。即使过去有百般敌对、仇恨，我们也决定宽恕彼此，努力不伤他们的心；这一决定，遵循《古兰经》、信仰、伊斯兰兄弟情谊，以及我们自身裨益的命令与引导。”以此，将这牢狱转成一所蒙福的课堂。</w:t>
      </w:r>
    </w:p>
    <w:p>
      <w:pPr>
        <w:pStyle w:val="Heading2"/>
      </w:pPr>
      <w:r>
        <w:rPr>
          <w:rFonts w:ascii="Times New Roman" w:hAnsi="Times New Roman" w:eastAsia="Noto Serif SC" w:cs="Amiri"/>
          <w:lang w:val="zh-CN" w:eastAsia="zh-CN" w:bidi="ar-SA"/>
          <w:color w:val="000000"/>
          <w:rtl w:val="0"/>
        </w:rPr>
        <w:t>第十三言第二篇的附篇</w:t>
      </w:r>
    </w:p>
    <w:p>
      <w:r>
        <w:rPr>
          <w:rFonts w:ascii="Times New Roman" w:hAnsi="Times New Roman" w:eastAsia="Noto Serif SC" w:cs="Amiri"/>
          <w:lang w:val="zh-CN" w:eastAsia="zh-CN" w:bidi="ar-SA"/>
          <w:color w:val="000000"/>
          <w:rtl w:val="0"/>
        </w:rPr>
        <w:t>在尊贵之夜，有一项极广阔、漫长的真理，来到心灵中。我们将极简地作一指示。如下：</w:t>
      </w:r>
    </w:p>
    <w:p>
      <w:r>
        <w:rPr>
          <w:rFonts w:ascii="Times New Roman" w:hAnsi="Times New Roman" w:eastAsia="Noto Serif SC" w:cs="Amiri"/>
          <w:lang w:val="zh-CN" w:eastAsia="zh-CN" w:bidi="ar-SA"/>
          <w:color w:val="000000"/>
          <w:rtl w:val="0"/>
        </w:rPr>
        <w:t>在最近这场世界大战中，有至极的不义、至极的专制，有无情的破坏，有因一个敌人而使数百个无辜者陷于困苦的情形；有战败者可怖的绝望，有获胜者可怖的焦虑，又有因不能保全统治、不能修复巨大破坏而来的可怖良知折磨。尘世生命完全会消逝、只暂时存在，文明的奢华花样骗人、催人沉睡，这些都显现在全人类面前。人受造本性中的崇高禀赋、人的本质，又在普遍的范围内，受到可怖的创伤。疏忽、迷误，以及坚硬、耳聋的自然观，被《古兰经》的金刚石之剑击碎；而地球政治，是疏忽与迷误最令人窒息、最骗人、最广泛的帷幕，其极其丑恶、极其残酷的真实面貌，也已经显出。因此，人类当然，当然，毫无疑虑，将会：</w:t>
      </w:r>
    </w:p>
    <w:p>
      <w:r>
        <w:rPr>
          <w:rFonts w:ascii="Times New Roman" w:hAnsi="Times New Roman" w:eastAsia="Noto Serif SC" w:cs="Amiri"/>
          <w:lang w:val="zh-CN" w:eastAsia="zh-CN" w:bidi="ar-SA"/>
          <w:color w:val="000000"/>
          <w:rtl w:val="0"/>
        </w:rPr>
        <w:t>在北方、西方、美洲，已显出征兆。尘世生命，是人类所爱慕的非真实爱侣；它既如此丑恶、短暂，人类便将竭尽全力，寻找自己的受造本性真正爱慕、寻求的长存生命。</w:t>
      </w:r>
    </w:p>
    <w:p>
      <w:r>
        <w:rPr>
          <w:rFonts w:ascii="Times New Roman" w:hAnsi="Times New Roman" w:eastAsia="Noto Serif SC" w:cs="Amiri"/>
          <w:lang w:val="zh-CN" w:eastAsia="zh-CN" w:bidi="ar-SA"/>
          <w:color w:val="000000"/>
          <w:rtl w:val="0"/>
        </w:rPr>
        <w:t>而且，当然，毫无疑虑：</w:t>
      </w:r>
    </w:p>
    <w:p>
      <w:r>
        <w:rPr>
          <w:rFonts w:ascii="Times New Roman" w:hAnsi="Times New Roman" w:eastAsia="Noto Serif SC" w:cs="Amiri"/>
          <w:lang w:val="zh-CN" w:eastAsia="zh-CN" w:bidi="ar-SA"/>
          <w:color w:val="000000"/>
          <w:rtl w:val="0"/>
        </w:rPr>
        <w:t>一千三百六十年中，每一个世纪，都有三亿五千万学子；每一个判断、每一项主张，都有数百万真理之人确认、印证；每一分钟，都圣洁地存在于数百万完整背诵《古兰经》者的心灵中，又以他们的语言，向人类授课；以任何经典都无可比拟的方式，向人类报以长存生命，以及</w:t>
      </w:r>
    </w:p>
    <w:p>
      <w:r>
        <w:rPr>
          <w:rFonts w:ascii="Times New Roman" w:hAnsi="Times New Roman" w:eastAsia="Noto Serif SC" w:cs="Amiri"/>
          <w:lang w:val="zh-CN" w:eastAsia="zh-CN" w:bidi="ar-SA"/>
          <w:color w:val="000000"/>
          <w:rtl w:val="0"/>
        </w:rPr>
        <w:t>永恒幸福，并医治全人类创伤的，正是言辞具有奇迹的《古兰经》。它以数千段严峻、有力、反复的经文，乃至以数万次明言与暗示，主张、告知；以不可撼动的确定证据、毫无可疑的无尽确证，确凿报以长存生命的喜讯，教导永恒幸福。既然如此，除非人类完全失去理智，或物质、内在的世界终结临到他们，否则，大地上广阔的大陆、重大的政府，都将寻求言辞具有奇迹的《古兰经》；认识其真理之后，便将以全部心魂，紧紧拥抱它。如同瑞典、挪威、芬兰、英国那些努力接受《古兰经》的知名演说者，以及美洲那个寻求真实宗教的重要团体一样。</w:t>
      </w:r>
    </w:p>
    <w:p>
      <w:r>
        <w:rPr>
          <w:rFonts w:ascii="Times New Roman" w:hAnsi="Times New Roman" w:eastAsia="Noto Serif SC" w:cs="Amiri"/>
          <w:lang w:val="zh-CN" w:eastAsia="zh-CN" w:bidi="ar-SA"/>
          <w:color w:val="000000"/>
          <w:rtl w:val="0"/>
        </w:rPr>
        <w:t>因为，从这一真理方面说，《古兰经》确实没有匹敌，也不可能有；任何事物，都不能取代这至大的奇迹。</w:t>
      </w:r>
    </w:p>
    <w:p>
      <w:r>
        <w:rPr>
          <w:rFonts w:ascii="Times New Roman" w:hAnsi="Times New Roman" w:eastAsia="Noto Serif SC" w:cs="Amiri"/>
          <w:lang w:val="zh-CN" w:eastAsia="zh-CN" w:bidi="ar-SA"/>
          <w:color w:val="000000"/>
          <w:rtl w:val="0"/>
        </w:rPr>
        <w:t>其次，以如下事实为据：《光明论集》，如这巨大奇迹手中的一把金刚石之剑，已经显示自身的服务，使顽固的敌人不得不顺服。它又以能充分照亮心灵、灵魂、感情，并给予医治的方式，宣告《古兰经》的宝库；它除《古兰经》之外，别无取源、别无所归，本身又是《古兰经》的一项内在奇迹。《光明论集》完全履行这一使命，完全战胜针对它的可怖宣传、极顽固的不信破坏者；又以《自然论》，把迷误最坚硬、最有力的堡垒——自然观——击得粉碎。在疏忽最厚、最令人窒息、最广阔的外在领域，在科学最广阔的帷幕中，它又以《穆萨之杖》中《果实》的第六项论题，以及第一、第二、第三、第八项确证，极其光明地驱散疏忽，显示认信Allah独一的光明。</w:t>
      </w:r>
    </w:p>
    <w:p>
      <w:pPr>
        <w:pStyle w:val="Heading2"/>
      </w:pPr>
      <w:r>
        <w:rPr>
          <w:rFonts w:ascii="Times New Roman" w:hAnsi="Times New Roman" w:eastAsia="Noto Serif SC" w:cs="Amiri"/>
          <w:lang w:val="zh-CN" w:eastAsia="zh-CN" w:bidi="ar-SA"/>
          <w:color w:val="000000"/>
          <w:rtl w:val="0"/>
        </w:rPr>
        <w:t>第七项恳求</w:t>
      </w:r>
    </w:p>
    <w:p>
      <w:r>
        <w:rPr>
          <w:rFonts w:ascii="Times New Roman" w:hAnsi="Times New Roman" w:eastAsia="Noto Serif SC" w:cs="Amiri"/>
          <w:lang w:val="zh-CN" w:eastAsia="zh-CN" w:bidi="ar-SA"/>
          <w:color w:val="000000"/>
          <w:rtl w:val="0"/>
        </w:rPr>
        <w:t>在我老年的开始，旧赛义德的欢笑变成新赛义德的哭泣时，安卡拉的逐世者把我当成旧赛义德，邀请我去那里，我便去了。在秋末，我登上安卡拉那座比我更加衰老、破损、陈旧的城堡。那城堡在我看来，仿佛凝固的历史事件。在一年的暮秋、我的老年、城堡的老年、人类的老年、光荣奥斯曼国家的老年、继任政权的死亡和世界的老年中，我以极其悲伤、柔怜、充满离愁的心境，在那高堡上望向过去的低谷与未来的群山。四面八方的四五重老年黑暗包围着我，在安卡拉，我感到一种极度黑暗的心境</w:t>
      </w:r>
      <w:r>
        <w:rPr>
          <w:rStyle w:val="FootnoteReference"/>
        </w:rPr>
        <w:footnoteReference w:id="2"/>
      </w:r>
      <w:r>
        <w:rPr>
          <w:rFonts w:ascii="Times New Roman" w:hAnsi="Times New Roman" w:eastAsia="Noto Serif SC" w:cs="Amiri"/>
          <w:lang w:val="zh-CN" w:eastAsia="zh-CN" w:bidi="ar-SA"/>
          <w:color w:val="000000"/>
          <w:rtl w:val="0"/>
        </w:rPr>
        <w:t>，于是寻找光明、慰藉和恳求。</w:t>
      </w:r>
    </w:p>
    <w:p>
      <w:r>
        <w:rPr>
          <w:rFonts w:ascii="Times New Roman" w:hAnsi="Times New Roman" w:eastAsia="Noto Serif SC" w:cs="Amiri"/>
          <w:lang w:val="zh-CN" w:eastAsia="zh-CN" w:bidi="ar-SA"/>
          <w:color w:val="000000"/>
          <w:rtl w:val="0"/>
        </w:rPr>
        <w:t>我向右，即过去寻找慰藉时，过去显为父亲、祖先和族类的巨大坟墓，非但不予慰藉，反使我不安。</w:t>
      </w:r>
    </w:p>
    <w:p>
      <w:r>
        <w:rPr>
          <w:rFonts w:ascii="Times New Roman" w:hAnsi="Times New Roman" w:eastAsia="Noto Serif SC" w:cs="Amiri"/>
          <w:lang w:val="zh-CN" w:eastAsia="zh-CN" w:bidi="ar-SA"/>
          <w:color w:val="000000"/>
          <w:rtl w:val="0"/>
        </w:rPr>
        <w:t>我向左侧的未来寻求医治，看见它显为我和同代人及后代的一座巨大而黑暗的坟墓，非但不予亲切，反使我恐惧。</w:t>
      </w:r>
    </w:p>
    <w:p>
      <w:r>
        <w:rPr>
          <w:rFonts w:ascii="Times New Roman" w:hAnsi="Times New Roman" w:eastAsia="Noto Serif SC" w:cs="Amiri"/>
          <w:lang w:val="zh-CN" w:eastAsia="zh-CN" w:bidi="ar-SA"/>
          <w:color w:val="000000"/>
          <w:rtl w:val="0"/>
        </w:rPr>
        <w:t>我因左右而畏惧，再看今天。在疏忽而历史化的眼光里，今天显为一具棺材，装载着我那半死、在抽搐中痛苦的身体。</w:t>
      </w:r>
    </w:p>
    <w:p>
      <w:r>
        <w:rPr>
          <w:rFonts w:ascii="Times New Roman" w:hAnsi="Times New Roman" w:eastAsia="Noto Serif SC" w:cs="Amiri"/>
          <w:lang w:val="zh-CN" w:eastAsia="zh-CN" w:bidi="ar-SA"/>
          <w:color w:val="000000"/>
          <w:rtl w:val="0"/>
        </w:rPr>
        <w:t>既对此也绝望，我抬头望向生命之树的顶端，看见树上只有一枚果实，就是我的遗体；它立在树上看着我。</w:t>
      </w:r>
    </w:p>
    <w:p>
      <w:r>
        <w:rPr>
          <w:rFonts w:ascii="Times New Roman" w:hAnsi="Times New Roman" w:eastAsia="Noto Serif SC" w:cs="Amiri"/>
          <w:lang w:val="zh-CN" w:eastAsia="zh-CN" w:bidi="ar-SA"/>
          <w:color w:val="000000"/>
          <w:rtl w:val="0"/>
        </w:rPr>
        <w:t>对此也畏惧，我低头望向生命之树的下方和根部，看见下方泥土里，我骨头的尘土与被造之初的尘土混杂，被踩在脚下。这也不是药，反使病痛加重。</w:t>
      </w:r>
    </w:p>
    <w:p>
      <w:r>
        <w:rPr>
          <w:rFonts w:ascii="Times New Roman" w:hAnsi="Times New Roman" w:eastAsia="Noto Serif SC" w:cs="Amiri"/>
          <w:lang w:val="zh-CN" w:eastAsia="zh-CN" w:bidi="ar-SA"/>
          <w:color w:val="000000"/>
          <w:rtl w:val="0"/>
        </w:rPr>
        <w:t>我被迫向后看，看见无根而易逝的世界，正在虚无的谷地与无有的黑暗中翻滚远去。我本为病痛找药，它却添上毒药。</w:t>
      </w:r>
    </w:p>
    <w:p>
      <w:r>
        <w:rPr>
          <w:rFonts w:ascii="Times New Roman" w:hAnsi="Times New Roman" w:eastAsia="Noto Serif SC" w:cs="Amiri"/>
          <w:lang w:val="zh-CN" w:eastAsia="zh-CN" w:bidi="ar-SA"/>
          <w:color w:val="000000"/>
          <w:rtl w:val="0"/>
        </w:rPr>
        <w:t>既在那里也看不见善，我向前看，把目光投向远方，看见坟墓之门正在我的路上敞开，张嘴看着我；其后是通往永恒的大道，以及大道上行进的队伍，远远映入眼帘。</w:t>
      </w:r>
    </w:p>
    <w:p>
      <w:r>
        <w:rPr>
          <w:rFonts w:ascii="Times New Roman" w:hAnsi="Times New Roman" w:eastAsia="Noto Serif SC" w:cs="Amiri"/>
          <w:lang w:val="zh-CN" w:eastAsia="zh-CN" w:bidi="ar-SA"/>
          <w:color w:val="000000"/>
          <w:rtl w:val="0"/>
        </w:rPr>
        <w:t>面对六方来的恐惧，我手中除有限选择意志的一小部分外，别无依靠支点与防御武器。那有限选择意志是人唯一的武器，用来对抗无数敌人和无尽有害之物，却残缺、短小、无力、没有创造力，除获致外一无所能。它既不能进入过去，止住从那里来的悲伤；也不能进入未来，挡住从那里来的恐惧。我看见，它对我关乎过去未来的愿望和痛苦毫无帮助。</w:t>
      </w:r>
    </w:p>
    <w:p>
      <w:r>
        <w:rPr>
          <w:rFonts w:ascii="Times New Roman" w:hAnsi="Times New Roman" w:eastAsia="Noto Serif SC" w:cs="Amiri"/>
          <w:lang w:val="zh-CN" w:eastAsia="zh-CN" w:bidi="ar-SA"/>
          <w:color w:val="000000"/>
          <w:rtl w:val="0"/>
        </w:rPr>
        <w:t>正当我在六方来的恐惧、荒凉、黑暗和绝望中挣扎时，忽然，闪耀在阐明奇迹《古兰经》天空中的信仰之光赶来援助。它把六方照得如此明亮，即使我见的荒凉与黑暗增强百倍，那光仍足以应对。它把恐惧逐一化为慰藉，把荒凉逐一化为亲切。即：</w:t>
      </w:r>
    </w:p>
    <w:p>
      <w:r>
        <w:rPr>
          <w:rFonts w:ascii="Times New Roman" w:hAnsi="Times New Roman" w:eastAsia="Noto Serif SC" w:cs="Amiri"/>
          <w:lang w:val="zh-CN" w:eastAsia="zh-CN" w:bidi="ar-SA"/>
          <w:color w:val="000000"/>
          <w:rtl w:val="0"/>
        </w:rPr>
        <w:t>信仰撕碎过去那恐怖巨墓的表象，以亲眼见证、真实确信的方式，显示它实为亲切而光明的集会、亲友汇聚之所。</w:t>
      </w:r>
    </w:p>
    <w:p>
      <w:r>
        <w:rPr>
          <w:rFonts w:ascii="Times New Roman" w:hAnsi="Times New Roman" w:eastAsia="Noto Serif SC" w:cs="Amiri"/>
          <w:lang w:val="zh-CN" w:eastAsia="zh-CN" w:bidi="ar-SA"/>
          <w:color w:val="000000"/>
          <w:rtl w:val="0"/>
        </w:rPr>
        <w:t>信仰又以知识性确信显示，在疏忽眼中如巨大坟墓的未来，实为幸福宫殿中慈悯普及万物者Allah设宴的亲切集会。</w:t>
      </w:r>
    </w:p>
    <w:p>
      <w:r>
        <w:rPr>
          <w:rFonts w:ascii="Times New Roman" w:hAnsi="Times New Roman" w:eastAsia="Noto Serif SC" w:cs="Amiri"/>
          <w:lang w:val="zh-CN" w:eastAsia="zh-CN" w:bidi="ar-SA"/>
          <w:color w:val="000000"/>
          <w:rtl w:val="0"/>
        </w:rPr>
        <w:t>信仰打碎在疏忽眼中如棺材的当下与今天的表象，以亲眼可见的方式显示，今天实为后世交易的一间店铺，是慈悯普及万物者Allah光辉的旅舍。</w:t>
      </w:r>
    </w:p>
    <w:p>
      <w:r>
        <w:rPr>
          <w:rFonts w:ascii="Times New Roman" w:hAnsi="Times New Roman" w:eastAsia="Noto Serif SC" w:cs="Amiri"/>
          <w:lang w:val="zh-CN" w:eastAsia="zh-CN" w:bidi="ar-SA"/>
          <w:color w:val="000000"/>
          <w:rtl w:val="0"/>
        </w:rPr>
        <w:t>信仰以知识性确信显示，在疏忽眼中，生命树顶那枚形如遗体的唯一果实并非遗体；它是将获得永恒生命、成为永恒幸福候选者的灵魂，正离开旧巢，出发游历群星。</w:t>
      </w:r>
    </w:p>
    <w:p>
      <w:r>
        <w:rPr>
          <w:rFonts w:ascii="Times New Roman" w:hAnsi="Times New Roman" w:eastAsia="Noto Serif SC" w:cs="Amiri"/>
          <w:lang w:val="zh-CN" w:eastAsia="zh-CN" w:bidi="ar-SA"/>
          <w:color w:val="000000"/>
          <w:rtl w:val="0"/>
        </w:rPr>
        <w:t>信仰以信仰的奥义显示，我的骨头与被造之初的尘土，并非脚下无足轻重、归于毁灭的骸骨；那泥土是慈悯之门，是乐园大厅的一道帷幕。</w:t>
      </w:r>
    </w:p>
    <w:p>
      <w:r>
        <w:rPr>
          <w:rFonts w:ascii="Times New Roman" w:hAnsi="Times New Roman" w:eastAsia="Noto Serif SC" w:cs="Amiri"/>
          <w:lang w:val="zh-CN" w:eastAsia="zh-CN" w:bidi="ar-SA"/>
          <w:color w:val="000000"/>
          <w:rtl w:val="0"/>
        </w:rPr>
        <w:t>信仰以《古兰经》的奥义显示身后世界的状态：在疏忽眼中，它在虚无和无有黑暗中翻滚；其实，在表面黑暗中翻滚的世界已完成职责，表达了意义，把结果留下代替自身存在，它是万物皆依赖者Allah的一些书文，是赞颂祂超绝者纹饰的一些书页。信仰以知识性确信告诉我，世界的本质是什么。</w:t>
      </w:r>
    </w:p>
    <w:p>
      <w:r>
        <w:rPr>
          <w:rFonts w:ascii="Times New Roman" w:hAnsi="Times New Roman" w:eastAsia="Noto Serif SC" w:cs="Amiri"/>
          <w:lang w:val="zh-CN" w:eastAsia="zh-CN" w:bidi="ar-SA"/>
          <w:color w:val="000000"/>
          <w:rtl w:val="0"/>
        </w:rPr>
        <w:t>信仰以《古兰经》之光显示前方睁眼望着我的坟墓和其后通往永恒的大道：坟墓不是深井之门，而是光明世界之门；那条路也不通向虚无与无有之境，而通向存在、光明之境和永恒幸福。它显示得令人完全信服，因此既医治了我的病痛，也成为我的药膏。</w:t>
      </w:r>
    </w:p>
    <w:p>
      <w:r>
        <w:rPr>
          <w:rFonts w:ascii="Times New Roman" w:hAnsi="Times New Roman" w:eastAsia="Noto Serif SC" w:cs="Amiri"/>
          <w:lang w:val="zh-CN" w:eastAsia="zh-CN" w:bidi="ar-SA"/>
          <w:color w:val="000000"/>
          <w:rtl w:val="0"/>
        </w:rPr>
        <w:t>信仰还给那只有微小获致能力的有限选择意志一张凭证，使它面对无数敌人与黑暗，能够依靠无尽权能、归属于无尽慈悯；甚至可以说，信仰本身就成了有限选择意志手中的凭证。</w:t>
      </w:r>
    </w:p>
    <w:p>
      <w:r>
        <w:rPr>
          <w:rFonts w:ascii="Times New Roman" w:hAnsi="Times New Roman" w:eastAsia="Noto Serif SC" w:cs="Amiri"/>
          <w:lang w:val="zh-CN" w:eastAsia="zh-CN" w:bidi="ar-SA"/>
          <w:color w:val="000000"/>
          <w:rtl w:val="0"/>
        </w:rPr>
        <w:t>那有限选择意志作为人的武器，本身确实短小、无力而残缺。但正如士兵把微薄力量用于国家，便能完成超过自身力量千倍的事业；同样，有限选择意志若凭信仰的奥义，以至高无上的真实主宰Allah之名、在祂的道路上使用，甚至能赢得一座宽广五百年的乐园。</w:t>
      </w:r>
    </w:p>
    <w:p>
      <w:r>
        <w:rPr>
          <w:rFonts w:ascii="Times New Roman" w:hAnsi="Times New Roman" w:eastAsia="Noto Serif SC" w:cs="Amiri"/>
          <w:lang w:val="zh-CN" w:eastAsia="zh-CN" w:bidi="ar-SA"/>
          <w:color w:val="000000"/>
          <w:rtl w:val="0"/>
        </w:rPr>
        <w:t>信仰还把那无法进入过去和未来的有限选择意志的缰绳，从身体手中交给心灵和灵魂。灵魂与心灵的生命领域，不像身体那样只限当下，而是把过去许多年、未来许多年都纳入生命领域。因此，有限选择意志摆脱局限，获得普遍性。它凭信仰的力量，能进入过去最深的谷地，驱散悲伤的黑暗；也能借信仰之光，登上未来最远的群山，消除恐惧。</w:t>
      </w:r>
    </w:p>
    <w:p>
      <w:r>
        <w:rPr>
          <w:rFonts w:ascii="Times New Roman" w:hAnsi="Times New Roman" w:eastAsia="Noto Serif SC" w:cs="Amiri"/>
          <w:lang w:val="zh-CN" w:eastAsia="zh-CN" w:bidi="ar-SA"/>
          <w:color w:val="000000"/>
          <w:rtl w:val="0"/>
        </w:rPr>
        <w:t>像我一样承受老年辛苦的老年男子和老年姊妹们啊！既然</w:t>
      </w:r>
      <w:r>
        <w:rPr>
          <w:rFonts w:ascii="Amiri" w:hAnsi="Amiri" w:eastAsia="Amiri" w:cs="Amiri"/>
          <w:lang w:val="zh-CN" w:eastAsia="zh-CN" w:bidi="ar-SA"/>
          <w:rtl w:val="1"/>
          <w:cs w:val="1"/>
          <w:color w:val="000000"/>
          <w:sz w:val="24"/>
          <w:szCs w:val="24"/>
        </w:rPr>
        <w:t>الْحَمْدُ لِلَّهِ</w:t>
      </w:r>
      <w:r>
        <w:rPr>
          <w:rFonts w:ascii="Times New Roman" w:hAnsi="Times New Roman" w:eastAsia="Noto Serif SC" w:cs="Amiri"/>
          <w:lang w:val="zh-CN" w:eastAsia="zh-CN" w:bidi="ar-SA"/>
          <w:color w:val="000000"/>
          <w:rtl w:val="0"/>
        </w:rPr>
        <w:t>（一切赞美与称颂全归Allah；一切完善与恩赐唯属于祂），我们是有信仰的人，既然信仰中有如此光明、甜美、可爱而美好的宝库，既然老年把我们更深地推入这座宝库，我们就不应抱怨有信仰的老年，反而应当献上千万次感恩。</w:t>
      </w:r>
    </w:p>
    <w:p>
      <w:pPr>
        <w:pStyle w:val="Heading2"/>
      </w:pPr>
      <w:r>
        <w:rPr>
          <w:rFonts w:ascii="Times New Roman" w:hAnsi="Times New Roman" w:eastAsia="Noto Serif SC" w:cs="Amiri"/>
          <w:lang w:val="zh-CN" w:eastAsia="zh-CN" w:bidi="ar-SA"/>
          <w:color w:val="000000"/>
          <w:rtl w:val="0"/>
        </w:rPr>
        <w:t>第八项恳求</w:t>
      </w:r>
    </w:p>
    <w:p>
      <w:r>
        <w:rPr>
          <w:rFonts w:ascii="Times New Roman" w:hAnsi="Times New Roman" w:eastAsia="Noto Serif SC" w:cs="Amiri"/>
          <w:lang w:val="zh-CN" w:eastAsia="zh-CN" w:bidi="ar-SA"/>
          <w:color w:val="000000"/>
          <w:rtl w:val="0"/>
        </w:rPr>
        <w:t>当老年的标志——白发落到我的头上时，世界大战的纷扰和囚禁生活的混乱，使青春的沉睡更加深沉；后来我来到伊斯坦布尔，又获得显赫的声名与荣誉。从继任者、首席伊斯兰学者、最高统帅，直到学府学生，众人对我的好感与礼遇都远超我的本分。因此，青春的沉醉和那种处境造成的心境，使那沉睡深沉到这种程度：我仿佛看见世界永恒，自己也以一种奇异状态永远依附于世界。</w:t>
      </w:r>
    </w:p>
    <w:p>
      <w:r>
        <w:rPr>
          <w:rFonts w:ascii="Times New Roman" w:hAnsi="Times New Roman" w:eastAsia="Noto Serif SC" w:cs="Amiri"/>
          <w:lang w:val="zh-CN" w:eastAsia="zh-CN" w:bidi="ar-SA"/>
          <w:color w:val="000000"/>
          <w:rtl w:val="0"/>
        </w:rPr>
        <w:t>就在那时，尊贵斋月里，我前往伊斯坦布尔的巴耶济德尊贵清真寺，聆听纯诚的全本《古兰经》背诵者。阐明奇迹的《古兰经》以来自天上的崇高召唤，借那些背诵者之口，极其有力地宣告了人类必将消亡、众生终将死去的号令：</w:t>
      </w:r>
      <w:r>
        <w:rPr>
          <w:rFonts w:ascii="Amiri" w:hAnsi="Amiri" w:eastAsia="Amiri" w:cs="Amiri"/>
          <w:lang w:val="zh-CN" w:eastAsia="zh-CN" w:bidi="ar-SA"/>
          <w:rtl w:val="1"/>
          <w:cs w:val="1"/>
          <w:color w:val="000000"/>
          <w:sz w:val="24"/>
          <w:szCs w:val="24"/>
        </w:rPr>
        <w:t>ﻛُﻞُّ ﻧَﻔْﺲٍ ﺫَٓﺍﺋِﻘَﺔُ ﺍﻟْﻤَﻮْﺕِ</w:t>
      </w:r>
      <w:r>
        <w:rPr>
          <w:rFonts w:ascii="Times New Roman" w:hAnsi="Times New Roman" w:eastAsia="Noto Serif SC" w:cs="Amiri"/>
          <w:lang w:val="zh-CN" w:eastAsia="zh-CN" w:bidi="ar-SA"/>
          <w:color w:val="000000"/>
          <w:rtl w:val="0"/>
        </w:rPr>
        <w:t>（每一个灵魂都必尝死亡的滋味；没有任何受造能逃脱这定命）。它进入我的耳朵，直抵心灵深处，把那极其厚重的疏忽、沉睡和沉醉层层撕碎。我走出清真寺，脑海中仍是那久已盘踞的沉睡带来的昏聩；一连几天，我觉得自己像头脑中的一场风暴、一团烟雾弥漫的火，又像一艘迷失罗盘的船。每当我看镜中的头发，白发都对我说：“你要留心！”借白发的提醒，我的境况明朗起来。</w:t>
      </w:r>
    </w:p>
    <w:p>
      <w:r>
        <w:rPr>
          <w:rFonts w:ascii="Times New Roman" w:hAnsi="Times New Roman" w:eastAsia="Noto Serif SC" w:cs="Amiri"/>
          <w:lang w:val="zh-CN" w:eastAsia="zh-CN" w:bidi="ar-SA"/>
          <w:color w:val="000000"/>
          <w:rtl w:val="0"/>
        </w:rPr>
        <w:t>我看见，我极其信赖、深深迷恋其乐趣的青春正在道别；我满怀爱恋、深切牵挂的尘世生活开始熄灭；我无比依恋、几乎痴爱的这个世界对我说“一路平安”，提醒我将要离开这旅舍。它自己也说“愿Allah护佑你”，准备离去。</w:t>
      </w:r>
    </w:p>
    <w:p>
      <w:r>
        <w:rPr>
          <w:rFonts w:ascii="Times New Roman" w:hAnsi="Times New Roman" w:eastAsia="Noto Serif SC" w:cs="Amiri"/>
          <w:lang w:val="zh-CN" w:eastAsia="zh-CN" w:bidi="ar-SA"/>
          <w:color w:val="000000"/>
          <w:rtl w:val="0"/>
        </w:rPr>
        <w:t>阐明奇迹的《古兰经》中，经文</w:t>
      </w:r>
      <w:r>
        <w:rPr>
          <w:rFonts w:ascii="Amiri" w:hAnsi="Amiri" w:eastAsia="Amiri" w:cs="Amiri"/>
          <w:lang w:val="zh-CN" w:eastAsia="zh-CN" w:bidi="ar-SA"/>
          <w:rtl w:val="1"/>
          <w:cs w:val="1"/>
          <w:color w:val="000000"/>
          <w:sz w:val="24"/>
          <w:szCs w:val="24"/>
        </w:rPr>
        <w:t>ﻛُﻞُّ ﻧَﻔْﺲٍ ﺫَٓﺍﺋِﻘَﺔُ ﺍﻟْﻤَﻮْﺕِ</w:t>
      </w:r>
      <w:r>
        <w:rPr>
          <w:rFonts w:ascii="Times New Roman" w:hAnsi="Times New Roman" w:eastAsia="Noto Serif SC" w:cs="Amiri"/>
          <w:lang w:val="zh-CN" w:eastAsia="zh-CN" w:bidi="ar-SA"/>
          <w:color w:val="000000"/>
          <w:rtl w:val="0"/>
        </w:rPr>
        <w:t>（每一个灵魂都必尝死亡的滋味；没有任何受造能逃脱这定命）的普遍性，在我心里开启了经文所指示的意义：“人类是一个灵魂，将为复活而死去；地球也是一个灵魂，为进入永存的状态而死去；世界也是一个灵魂，为进入后世的状态而死去！”</w:t>
      </w:r>
    </w:p>
    <w:p>
      <w:r>
        <w:rPr>
          <w:rFonts w:ascii="Times New Roman" w:hAnsi="Times New Roman" w:eastAsia="Noto Serif SC" w:cs="Amiri"/>
          <w:lang w:val="zh-CN" w:eastAsia="zh-CN" w:bidi="ar-SA"/>
          <w:color w:val="000000"/>
          <w:rtl w:val="0"/>
        </w:rPr>
        <w:t>在这种心境中，我察看自己的境况：作为乐趣源泉的青春正在离去，作为忧愁源泉的老年正在到来；极其灿烂光明的生命正在离去，表面黑暗可怕的死亡正准备到来；那个十分可爱、被误认为永恒、为疏忽者所痴恋的世界，也在迅速走向消逝。</w:t>
      </w:r>
    </w:p>
    <w:p>
      <w:r>
        <w:rPr>
          <w:rFonts w:ascii="Times New Roman" w:hAnsi="Times New Roman" w:eastAsia="Noto Serif SC" w:cs="Amiri"/>
          <w:lang w:val="zh-CN" w:eastAsia="zh-CN" w:bidi="ar-SA"/>
          <w:color w:val="000000"/>
          <w:rtl w:val="0"/>
        </w:rPr>
        <w:t>为了欺骗自己、再次把头埋入疏忽，我回顾自己在伊斯坦布尔获得的、远超本分的社会地位所带来的乐趣，却毫无益处。众人的好感、礼遇与慰藉，只能来到我身边的坟墓之门前，并在那里熄灭。追求名声者幻想的目标——声名与荣誉，在它华丽帷幕下，我只看见沉重的虚伪、冰冷的自炫和暂时的昏聩。于是我明白，这些一直欺骗我的事物不能给我任何慰藉，其中没有丝毫光明。</w:t>
      </w:r>
    </w:p>
    <w:p>
      <w:r>
        <w:rPr>
          <w:rFonts w:ascii="Times New Roman" w:hAnsi="Times New Roman" w:eastAsia="Noto Serif SC" w:cs="Amiri"/>
          <w:lang w:val="zh-CN" w:eastAsia="zh-CN" w:bidi="ar-SA"/>
          <w:color w:val="000000"/>
          <w:rtl w:val="0"/>
        </w:rPr>
        <w:t>为了完全觉醒，我再次聆听来自天上的《古兰经》课程，又开始倾听巴耶济德清真寺里的全本《古兰经》背诵者。那时，我从那神圣课程中，听见</w:t>
      </w:r>
      <w:r>
        <w:rPr>
          <w:rFonts w:ascii="Amiri" w:hAnsi="Amiri" w:eastAsia="Amiri" w:cs="Amiri"/>
          <w:lang w:val="zh-CN" w:eastAsia="zh-CN" w:bidi="ar-SA"/>
          <w:rtl w:val="1"/>
          <w:cs w:val="1"/>
          <w:color w:val="000000"/>
          <w:sz w:val="24"/>
          <w:szCs w:val="24"/>
        </w:rPr>
        <w:t>ﻭَ ﺑَﺸِّﺮِ ﺍﻟَّﺬ۪ﻳﻦَ ﺍٰﻣَﻨُﻮﺍ</w:t>
      </w:r>
      <w:r>
        <w:rPr>
          <w:rFonts w:ascii="Times New Roman" w:hAnsi="Times New Roman" w:eastAsia="Noto Serif SC" w:cs="Amiri"/>
          <w:lang w:val="zh-CN" w:eastAsia="zh-CN" w:bidi="ar-SA"/>
          <w:color w:val="000000"/>
          <w:rtl w:val="0"/>
        </w:rPr>
        <w:t xml:space="preserve">（你当向那些信仰的人报喜，宣告Allah的引导、应许与慈悯） </w:t>
      </w:r>
      <w:r>
        <w:rPr>
          <w:rFonts w:ascii="Amiri" w:hAnsi="Amiri" w:eastAsia="Amiri" w:cs="Amiri"/>
          <w:lang w:val="zh-CN" w:eastAsia="zh-CN" w:bidi="ar-SA"/>
          <w:rtl w:val="1"/>
          <w:cs w:val="1"/>
          <w:color w:val="000000"/>
          <w:sz w:val="24"/>
          <w:szCs w:val="24"/>
        </w:rPr>
        <w:t>ﺍِﻟٰﻰ ﺍٰﺧِﺮِ</w:t>
      </w:r>
      <w:r>
        <w:rPr>
          <w:rFonts w:ascii="Times New Roman" w:hAnsi="Times New Roman" w:eastAsia="Noto Serif SC" w:cs="Amiri"/>
          <w:lang w:val="zh-CN" w:eastAsia="zh-CN" w:bidi="ar-SA"/>
          <w:color w:val="000000"/>
          <w:rtl w:val="0"/>
        </w:rPr>
        <w:t>（直至这节经文所引的部分，喜讯不断延伸）这类神圣号令和佳音。借从《古兰经》获得的恩泽，我不再向外寻求慰藉，而在我感到恐惧、荒凉和绝望之处，寻找慰藉、恳求与光明。我向至高无上的真实主宰Allah献上十万次感恩：我在病痛所在之处找到药，在黑暗所在之处找到光，在恐惧所在之处找到慰藉。</w:t>
      </w:r>
    </w:p>
    <w:p>
      <w:r>
        <w:rPr>
          <w:rFonts w:ascii="Times New Roman" w:hAnsi="Times New Roman" w:eastAsia="Noto Serif SC" w:cs="Amiri"/>
          <w:lang w:val="zh-CN" w:eastAsia="zh-CN" w:bidi="ar-SA"/>
          <w:color w:val="000000"/>
          <w:rtl w:val="0"/>
        </w:rPr>
        <w:t>首先，我观看死亡的容颜，它令所有人恐惧，被想象得最为可怕。借《古兰经》之光，我看见：死亡的面纱虽然黑暗、漆黑而丑陋，但对信士而言，它真正的面容却光明而美好。我们已在许多论著中确证这一真理。正如《第八言》《第二十封书信》等论著所阐明：死亡不是消灭，不是离别，而是永恒生命的序幕和开端；是从生命职责劳苦中的收工与退役，是更换居所，是与已迁往中间世界的亲友队伍重逢。借这些以及类似真理，我看见了死亡真正美好的面容。我不再恐惧，反而带着一种渴慕观看死亡，也明白了内在修持之路上记念死亡的一项奥义。</w:t>
      </w:r>
    </w:p>
    <w:p>
      <w:r>
        <w:rPr>
          <w:rFonts w:ascii="Times New Roman" w:hAnsi="Times New Roman" w:eastAsia="Noto Serif SC" w:cs="Amiri"/>
          <w:lang w:val="zh-CN" w:eastAsia="zh-CN" w:bidi="ar-SA"/>
          <w:color w:val="000000"/>
          <w:rtl w:val="0"/>
        </w:rPr>
        <w:t>随后，我观看那使众人因它的消逝而哭泣、令众人迷恋和渴慕、在罪恶与疏忽中度过、已经逝去的青春。在它那华丽精美的外袍之下，我看见一张极其丑陋、沉醉而昏聩的脸。若我不认识它的本质，它让我沉醉欢笑几年，就会让我在世上多活百年也为之哭泣。正如其中一人曾哭道：</w:t>
      </w:r>
      <w:r>
        <w:rPr>
          <w:rFonts w:ascii="Amiri" w:hAnsi="Amiri" w:eastAsia="Amiri" w:cs="Amiri"/>
          <w:lang w:val="zh-CN" w:eastAsia="zh-CN" w:bidi="ar-SA"/>
          <w:rtl w:val="1"/>
          <w:cs w:val="1"/>
          <w:color w:val="000000"/>
          <w:sz w:val="24"/>
          <w:szCs w:val="24"/>
        </w:rPr>
        <w:t>ﻟَﻴْﺖَ ﺍﻟﺸَّﺒَﺎﺏَ ﻳَﻌُﻮﺩُ ﻳَﻮْﻣًﺎ ﻓَﺎُﺧْﺒِﺮَﻩُ ﺑِﻤَﺎ ﻓَﻌَﻞَ ﺍﻟْﻤَﺸ۪ﻴﺐُ</w:t>
      </w:r>
      <w:r>
        <w:rPr>
          <w:rFonts w:ascii="Times New Roman" w:hAnsi="Times New Roman" w:eastAsia="Noto Serif SC" w:cs="Amiri"/>
          <w:lang w:val="zh-CN" w:eastAsia="zh-CN" w:bidi="ar-SA"/>
          <w:color w:val="000000"/>
          <w:rtl w:val="0"/>
        </w:rPr>
        <w:t>（但愿青春能回来一日，让我告诉它白发给我带来了什么）。也就是说：“但愿我的青春回来一天，让我向它诉说，老年给我带来了多少悲伤的境况。”是的，像这个人一样，不认识青春本质的老人，会回忆青春，因惋惜和懊悔而哭泣。</w:t>
      </w:r>
    </w:p>
    <w:p>
      <w:r>
        <w:rPr>
          <w:rFonts w:ascii="Times New Roman" w:hAnsi="Times New Roman" w:eastAsia="Noto Serif SC" w:cs="Amiri"/>
          <w:lang w:val="zh-CN" w:eastAsia="zh-CN" w:bidi="ar-SA"/>
          <w:color w:val="000000"/>
          <w:rtl w:val="0"/>
        </w:rPr>
        <w:t>然而，青春若属于有心灵、有安宁、理智健全、心灵端正的信士，若用于崇拜、善行和后世交易，就是最有力的经营媒介和美好而甜美的行善工具。对于明白自己宗教职责、不误用青春的人，青春是Allah珍贵而令人愉快的恩赐。若没有端正、贞洁与敬畏相伴，青春便有许多危险。它的放纵会损伤永恒幸福与后世生命，甚至毁坏尘世生活；也许只用一两年青春的欢乐，就换来老年许多年的忧愁与悲伤。</w:t>
      </w:r>
    </w:p>
    <w:p>
      <w:r>
        <w:rPr>
          <w:rFonts w:ascii="Times New Roman" w:hAnsi="Times New Roman" w:eastAsia="Noto Serif SC" w:cs="Amiri"/>
          <w:lang w:val="zh-CN" w:eastAsia="zh-CN" w:bidi="ar-SA"/>
          <w:color w:val="000000"/>
          <w:rtl w:val="0"/>
        </w:rPr>
        <w:t>既然青春对多数人反而有害，我们老年人应当感恩Allah，因为我们已摆脱青春的危险和伤害。像万物一样，青春的乐趣也必然离去。若青春用于崇拜和善行，它的果实会代替青春长存，并成为人在永恒生命中重获青春的媒介。</w:t>
      </w:r>
    </w:p>
    <w:p>
      <w:r>
        <w:rPr>
          <w:rFonts w:ascii="Times New Roman" w:hAnsi="Times New Roman" w:eastAsia="Noto Serif SC" w:cs="Amiri"/>
          <w:lang w:val="zh-CN" w:eastAsia="zh-CN" w:bidi="ar-SA"/>
          <w:color w:val="000000"/>
          <w:rtl w:val="0"/>
        </w:rPr>
        <w:t>随后，我观看多数人痴爱、沉迷的这个世界。借《古兰经》之光，我看见三个彼此包含的宏观世界：一个面向Allah的诸尊名，是它们的镜子；第二面面向后世，是后世的耕地；第三面面向逐世者，是疏忽者的游乐场。</w:t>
      </w:r>
    </w:p>
    <w:p>
      <w:r>
        <w:rPr>
          <w:rFonts w:ascii="Times New Roman" w:hAnsi="Times New Roman" w:eastAsia="Noto Serif SC" w:cs="Amiri"/>
          <w:lang w:val="zh-CN" w:eastAsia="zh-CN" w:bidi="ar-SA"/>
          <w:color w:val="000000"/>
          <w:rtl w:val="0"/>
        </w:rPr>
        <w:t>而且，每个人在这尘世上都有一个庞大的世界，仿佛有多少个人，就有多少个世界彼此嵌套。但每个人专属世界的支柱，是自己的生命。一旦身体毁坏，他的世界就塌在他头上，末日便来临。疏忽者不知道自己的世界会如此迅速倒塌，以为它像公共世界一样永恒，便加以崇拜。</w:t>
      </w:r>
    </w:p>
    <w:p>
      <w:r>
        <w:rPr>
          <w:rFonts w:ascii="Times New Roman" w:hAnsi="Times New Roman" w:eastAsia="Noto Serif SC" w:cs="Amiri"/>
          <w:lang w:val="zh-CN" w:eastAsia="zh-CN" w:bidi="ar-SA"/>
          <w:color w:val="000000"/>
          <w:rtl w:val="0"/>
        </w:rPr>
        <w:t>我想：我也像别人的世界一样，会迅速倒塌、毁坏，我也有一个专属的世界。这专属的世界，连同我这短暂的一生，究竟有什么益处？借《古兰经》之光，我看见：</w:t>
      </w:r>
    </w:p>
    <w:p>
      <w:r>
        <w:rPr>
          <w:rFonts w:ascii="Times New Roman" w:hAnsi="Times New Roman" w:eastAsia="Noto Serif SC" w:cs="Amiri"/>
          <w:lang w:val="zh-CN" w:eastAsia="zh-CN" w:bidi="ar-SA"/>
          <w:color w:val="000000"/>
          <w:rtl w:val="0"/>
        </w:rPr>
        <w:t>对我以及每个人来说，这个世界是一个暂时的商场，是一家每天住满又清空的旅舍，是路旁为来往者交易而设的集市；是无始纹饰大师Allah不断更新、以智慧书写又擦除的册子，是每年春天一封鎏金的书信，是每个夏天一首格律诗；是具威严创造者Allah更新并显示其诸尊名彰显的一面面镜子；是后世的苗圃，是Allah慈悯的花盆，也是专门织出将在永存世界展示的图景的临时织机。我向以此方式创造世界的具威严创造者Allah献上十万次感恩。</w:t>
      </w:r>
    </w:p>
    <w:p>
      <w:r>
        <w:rPr>
          <w:rFonts w:ascii="Times New Roman" w:hAnsi="Times New Roman" w:eastAsia="Noto Serif SC" w:cs="Amiri"/>
          <w:lang w:val="zh-CN" w:eastAsia="zh-CN" w:bidi="ar-SA"/>
          <w:color w:val="000000"/>
          <w:rtl w:val="0"/>
        </w:rPr>
        <w:t>我也明白：世界那面向后世和Allah诸尊名的美好内在，本应得到人类的爱恋；人却误用这份爱，把它耗费在世界短暂、丑陋、有害而疏忽的一面，因而应验了尊贵圣训</w:t>
      </w:r>
      <w:r>
        <w:rPr>
          <w:rFonts w:ascii="Amiri" w:hAnsi="Amiri" w:eastAsia="Amiri" w:cs="Amiri"/>
          <w:lang w:val="zh-CN" w:eastAsia="zh-CN" w:bidi="ar-SA"/>
          <w:rtl w:val="1"/>
          <w:cs w:val="1"/>
          <w:color w:val="000000"/>
          <w:sz w:val="24"/>
          <w:szCs w:val="24"/>
        </w:rPr>
        <w:t>ﺣُﺐُّ ﺍﻟﺪُّﻧْﻴَﺎ ﺭَﺍْﺱُ ﻛُﻞِّ ﺧَﻄ۪ﻴﺌَﺔٍ</w:t>
      </w:r>
      <w:r>
        <w:rPr>
          <w:rFonts w:ascii="Times New Roman" w:hAnsi="Times New Roman" w:eastAsia="Noto Serif SC" w:cs="Amiri"/>
          <w:lang w:val="zh-CN" w:eastAsia="zh-CN" w:bidi="ar-SA"/>
          <w:color w:val="000000"/>
          <w:rtl w:val="0"/>
        </w:rPr>
        <w:t>（对尘世的爱，是一切过错与罪恶的首领和根源）的奥义。</w:t>
      </w:r>
    </w:p>
    <w:p>
      <w:r>
        <w:rPr>
          <w:rFonts w:ascii="Times New Roman" w:hAnsi="Times New Roman" w:eastAsia="Noto Serif SC" w:cs="Amiri"/>
          <w:lang w:val="zh-CN" w:eastAsia="zh-CN" w:bidi="ar-SA"/>
          <w:color w:val="000000"/>
          <w:rtl w:val="0"/>
        </w:rPr>
        <w:t>老年男女啊！我以至睿《古兰经》的光、老年的提醒和信仰使我睁开的眼睛，看见了这一真理，并在许多论著中以确凿的证据加以证明。我为自己找到了真实的慰藉、坚强的恳求和灿烂的光。我为老年而满足，也为青春离去而欢喜。你们也不要哭泣，应当感恩。既然信仰存在，真理如此，就让疏忽者哭泣，让迷误者哭泣吧。</w:t>
      </w:r>
    </w:p>
    <w:p>
      <w:pPr>
        <w:pStyle w:val="Heading2"/>
      </w:pPr>
      <w:r>
        <w:rPr>
          <w:rFonts w:ascii="Times New Roman" w:hAnsi="Times New Roman" w:eastAsia="Noto Serif SC" w:cs="Amiri"/>
          <w:lang w:val="zh-CN" w:eastAsia="zh-CN" w:bidi="ar-SA"/>
          <w:color w:val="000000"/>
          <w:rtl w:val="0"/>
        </w:rPr>
        <w:t>第六项论题</w:t>
      </w:r>
    </w:p>
    <w:p>
      <w:r>
        <w:rPr>
          <w:rFonts w:ascii="Times New Roman" w:hAnsi="Times New Roman" w:eastAsia="Noto Serif SC" w:cs="Amiri"/>
          <w:lang w:val="zh-CN" w:eastAsia="zh-CN" w:bidi="ar-SA"/>
          <w:color w:val="000000"/>
          <w:rtl w:val="0"/>
        </w:rPr>
        <w:t>信仰Allah这一信仰支柱，在《光明论》的许多地方都有阐释，并有无数确凿的证据。这里只简要指出其数千项普遍确证中的一项。</w:t>
      </w:r>
    </w:p>
    <w:p>
      <w:r>
        <w:rPr>
          <w:rFonts w:ascii="Times New Roman" w:hAnsi="Times New Roman" w:eastAsia="Noto Serif SC" w:cs="Amiri"/>
          <w:lang w:val="zh-CN" w:eastAsia="zh-CN" w:bidi="ar-SA"/>
          <w:color w:val="000000"/>
          <w:rtl w:val="0"/>
        </w:rPr>
        <w:t>在卡斯塔莫努，一些中学青年来到我面前，说：“请让我们认识我们的创造者，我们的老师不谈论Allah。”</w:t>
      </w:r>
    </w:p>
    <w:p>
      <w:r>
        <w:rPr>
          <w:rFonts w:ascii="Times New Roman" w:hAnsi="Times New Roman" w:eastAsia="Noto Serif SC" w:cs="Amiri"/>
          <w:lang w:val="zh-CN" w:eastAsia="zh-CN" w:bidi="ar-SA"/>
          <w:color w:val="000000"/>
          <w:rtl w:val="0"/>
        </w:rPr>
        <w:t>我说：“你们所学的各门科学，每一门都用自己特有的语言不断谈论Allah，使人认识创造者Allah。不要听那些老师的，要听这些科学的。”</w:t>
      </w:r>
    </w:p>
    <w:p>
      <w:r>
        <w:rPr>
          <w:rFonts w:ascii="Times New Roman" w:hAnsi="Times New Roman" w:eastAsia="Noto Serif SC" w:cs="Amiri"/>
          <w:lang w:val="zh-CN" w:eastAsia="zh-CN" w:bidi="ar-SA"/>
          <w:color w:val="000000"/>
          <w:rtl w:val="0"/>
        </w:rPr>
        <w:t>例如，</w:t>
      </w:r>
    </w:p>
    <w:p>
      <w:r>
        <w:rPr>
          <w:rFonts w:ascii="Times New Roman" w:hAnsi="Times New Roman" w:eastAsia="Noto Serif SC" w:cs="Amiri"/>
          <w:lang w:val="zh-CN" w:eastAsia="zh-CN" w:bidi="ar-SA"/>
          <w:color w:val="000000"/>
          <w:rtl w:val="0"/>
        </w:rPr>
        <w:t>正如一间完备的药房，每个罐子里都装着以奇异而精密的天平称取、能赋予生命的药膏与解毒药，它无疑显示出一位技艺极其高超、精通化学且充满智慧的药剂师。</w:t>
      </w:r>
    </w:p>
    <w:p>
      <w:r>
        <w:rPr>
          <w:rFonts w:ascii="Times New Roman" w:hAnsi="Times New Roman" w:eastAsia="Noto Serif SC" w:cs="Amiri"/>
          <w:lang w:val="zh-CN" w:eastAsia="zh-CN" w:bidi="ar-SA"/>
          <w:color w:val="000000"/>
          <w:rtl w:val="0"/>
        </w:rPr>
        <w:t>同样，地球这座药房中，四十万种植物与动物的罐子里，盛着各种赋予生命的药膏和解毒药。这座药房比街市上的那间药房完备、宏大多少倍，地球这间至大药房的药剂师——具威严的至睿者Allah——就依你们所学医学的尺度，以多少倍的明晰显明祂自身，甚至让瞎眼者也认识祂。</w:t>
      </w:r>
    </w:p>
    <w:p>
      <w:r>
        <w:rPr>
          <w:rFonts w:ascii="Times New Roman" w:hAnsi="Times New Roman" w:eastAsia="Noto Serif SC" w:cs="Amiri"/>
          <w:lang w:val="zh-CN" w:eastAsia="zh-CN" w:bidi="ar-SA"/>
          <w:color w:val="000000"/>
          <w:rtl w:val="0"/>
        </w:rPr>
        <w:t>再如，</w:t>
      </w:r>
    </w:p>
    <w:p>
      <w:r>
        <w:rPr>
          <w:rFonts w:ascii="Times New Roman" w:hAnsi="Times New Roman" w:eastAsia="Noto Serif SC" w:cs="Amiri"/>
          <w:lang w:val="zh-CN" w:eastAsia="zh-CN" w:bidi="ar-SA"/>
          <w:color w:val="000000"/>
          <w:rtl w:val="0"/>
        </w:rPr>
        <w:t>正如一座奇异的工厂，能用一种简单的原料织出数千种各不相同的布料，它无疑使人认识一位厂主和一位技艺高超的机械师。</w:t>
      </w:r>
    </w:p>
    <w:p>
      <w:r>
        <w:rPr>
          <w:rFonts w:ascii="Times New Roman" w:hAnsi="Times New Roman" w:eastAsia="Noto Serif SC" w:cs="Amiri"/>
          <w:lang w:val="zh-CN" w:eastAsia="zh-CN" w:bidi="ar-SA"/>
          <w:color w:val="000000"/>
          <w:rtl w:val="0"/>
        </w:rPr>
        <w:t>同样，这部被称为地球、属于养育并主宰者Allah的运行机器，拥有数十万个头，每个头上又设有数十万座完备的工厂。它比人的工厂宏大、完备多少，就依你们所学机械学的尺度，以多少倍的明晰，使人认识地球的工匠与所有者Allah。</w:t>
      </w:r>
    </w:p>
    <w:p>
      <w:r>
        <w:rPr>
          <w:rFonts w:ascii="Times New Roman" w:hAnsi="Times New Roman" w:eastAsia="Noto Serif SC" w:cs="Amiri"/>
          <w:lang w:val="zh-CN" w:eastAsia="zh-CN" w:bidi="ar-SA"/>
          <w:color w:val="000000"/>
          <w:rtl w:val="0"/>
        </w:rPr>
        <w:t>又如，</w:t>
      </w:r>
    </w:p>
    <w:p>
      <w:r>
        <w:rPr>
          <w:rFonts w:ascii="Times New Roman" w:hAnsi="Times New Roman" w:eastAsia="Noto Serif SC" w:cs="Amiri"/>
          <w:lang w:val="zh-CN" w:eastAsia="zh-CN" w:bidi="ar-SA"/>
          <w:color w:val="000000"/>
          <w:rtl w:val="0"/>
        </w:rPr>
        <w:t>正如一座极其完备的仓库、粮库和商店，从周围汇集一千零一种给养，整齐地储藏、备办在其中，它无疑使人认识一位非凡的食品与给养所有者、拥有者和主管者。</w:t>
      </w:r>
    </w:p>
    <w:p>
      <w:r>
        <w:rPr>
          <w:rFonts w:ascii="Times New Roman" w:hAnsi="Times New Roman" w:eastAsia="Noto Serif SC" w:cs="Amiri"/>
          <w:lang w:val="zh-CN" w:eastAsia="zh-CN" w:bidi="ar-SA"/>
          <w:color w:val="000000"/>
          <w:rtl w:val="0"/>
        </w:rPr>
        <w:t>同样，地球在一年之内，于一个需二万四千年环绕一周的圆周上有秩序地旅行，容纳着数十万类各自需要不同给养的群体；它在旅行中经过四季，把春天如同一截巨大的车厢，装满数千种各不相同的食物，带给冬季给养耗尽、处境困窘的有生命者。这个名为地球、属于慈悯普及万物者Allah的给养仓库，这艘属于超绝主宰Allah的船舰，这座装载一千零一种装备、货物和罐头食品包、属于养育并主宰者Allah的仓库与商店，比那座工厂宏大、完备多少，就依你们已经学习或将要学习的给养之学，以同等的确定性和同等的程度，使人认识地球仓库的所有者、支配者与筹度者Allah，并使祂为人所爱。</w:t>
      </w:r>
    </w:p>
    <w:p>
      <w:r>
        <w:rPr>
          <w:rFonts w:ascii="Times New Roman" w:hAnsi="Times New Roman" w:eastAsia="Noto Serif SC" w:cs="Amiri"/>
          <w:lang w:val="zh-CN" w:eastAsia="zh-CN" w:bidi="ar-SA"/>
          <w:color w:val="000000"/>
          <w:rtl w:val="0"/>
        </w:rPr>
        <w:t>同样，称为地球的慈悯普及万物者的供养仓，是那位超绝一切缺欠者的一艘船，是养育主宰者的一座储藏库、店铺，携带一千零一种装备、货品、罐藏包裹。它一年之内，在长达二万四千年行程的圆周上，有秩序地旅行，载有数十万个各求不同给养的群体；旅行中，它经过各季，把春天如一节巨大车厢，装满数千种不同食物，带给那些冬季给养已尽的可怜生命体。它比那工厂广大、完善到何种程度，你们已经学习、将要学习的供养之学，便以自身尺度，按那样的确定、那样的程度，显示、介绍地球储藏库的拥有者、掌管者、治理者，使人爱祂。</w:t>
      </w:r>
    </w:p>
    <w:p>
      <w:pPr>
        <w:pStyle w:val="Heading2"/>
      </w:pPr>
      <w:r>
        <w:rPr>
          <w:rFonts w:ascii="Times New Roman" w:hAnsi="Times New Roman" w:eastAsia="Noto Serif SC" w:cs="Amiri"/>
          <w:lang w:val="zh-CN" w:eastAsia="zh-CN" w:bidi="ar-SA"/>
          <w:color w:val="000000"/>
          <w:rtl w:val="0"/>
        </w:rPr>
        <w:t>又如，</w:t>
      </w:r>
    </w:p>
    <w:p>
      <w:r>
        <w:rPr>
          <w:rFonts w:ascii="Times New Roman" w:hAnsi="Times New Roman" w:eastAsia="Noto Serif SC" w:cs="Amiri"/>
          <w:lang w:val="zh-CN" w:eastAsia="zh-CN" w:bidi="ar-SA"/>
          <w:color w:val="000000"/>
          <w:rtl w:val="0"/>
        </w:rPr>
        <w:t>一支军队由四十万个民族组成，每个民族所需的给养不同，使用的武器不同，穿着的军服不同，所受的训练不同，退役的方式也不同。一位施行奇迹的统帅，独自一人为所有这些不同的民族分别提供各不相同的给养、各种各样的武器、军服和装备，一个也不遗漏，一个也不弄错。这样一支奇异的军队和军营，无疑会明白显示出那位奇异的统帅，也会使人赞赏并爱戴他。</w:t>
      </w:r>
    </w:p>
    <w:p>
      <w:r>
        <w:rPr>
          <w:rFonts w:ascii="Times New Roman" w:hAnsi="Times New Roman" w:eastAsia="Noto Serif SC" w:cs="Amiri"/>
          <w:lang w:val="zh-CN" w:eastAsia="zh-CN" w:bidi="ar-SA"/>
          <w:color w:val="000000"/>
          <w:rtl w:val="0"/>
        </w:rPr>
        <w:t>同样，在大地的军营里，在每年春天重新征召入伍、属于超绝主宰Allah的一支新军中，植物与动物诸民族的四十万个种类，各不相同的军服、给养、武器、训练和退役，都由一位至大统帅极其完备、极有秩序地赐给，一个也不遗漏，一个也不弄错。地球的春季军营，比上述人的军队和军营宏大、完备多少，就依你们将要学习的军事学尺度，向审慎而头脑清醒的人，以多少倍的明晰，在惊叹与赞圣之中，使人认识地球的统治者、养育并主宰者、筹度者与至圣统帅Allah；也在赞美与称颂祂超绝一切缺欠之中，使祂为人所爱。</w:t>
      </w:r>
    </w:p>
    <w:p>
      <w:pPr>
        <w:pStyle w:val="Heading2"/>
      </w:pPr>
      <w:r>
        <w:rPr>
          <w:rFonts w:ascii="Times New Roman" w:hAnsi="Times New Roman" w:eastAsia="Noto Serif SC" w:cs="Amiri"/>
          <w:lang w:val="zh-CN" w:eastAsia="zh-CN" w:bidi="ar-SA"/>
          <w:color w:val="000000"/>
          <w:rtl w:val="0"/>
        </w:rPr>
        <w:t>又如，</w:t>
      </w:r>
    </w:p>
    <w:p>
      <w:r>
        <w:rPr>
          <w:rFonts w:ascii="Times New Roman" w:hAnsi="Times New Roman" w:eastAsia="Noto Serif SC" w:cs="Amiri"/>
          <w:lang w:val="zh-CN" w:eastAsia="zh-CN" w:bidi="ar-SA"/>
          <w:color w:val="000000"/>
          <w:rtl w:val="0"/>
        </w:rPr>
        <w:t>一座奇异的城市里，数百万盏电灯四处移动，游遍各处；这些电灯和制造它们的工厂，以燃用物质永不耗尽的方式运作。无疑，这会明白显示出一位施行奇迹的工匠、一位能力非凡的电气技师：他管理电力，制造流动电灯，建立工厂，并运来燃用物质。人会在惊叹与祝贺中认识他，也会在欢呼中爱戴他。</w:t>
      </w:r>
    </w:p>
    <w:p>
      <w:r>
        <w:rPr>
          <w:rFonts w:ascii="Times New Roman" w:hAnsi="Times New Roman" w:eastAsia="Noto Serif SC" w:cs="Amiri"/>
          <w:lang w:val="zh-CN" w:eastAsia="zh-CN" w:bidi="ar-SA"/>
          <w:color w:val="000000"/>
          <w:rtl w:val="0"/>
        </w:rPr>
        <w:t>同样，在这世界之城中，世界宫殿屋顶上的星辰之灯，依宇宙志所说，其中有些比地球大千倍，运动速度比炮弹快七十倍，却不破坏秩序，不互相碰撞，不熄灭，燃用物质也不耗尽。</w:t>
      </w:r>
    </w:p>
    <w:p>
      <w:r>
        <w:rPr>
          <w:rFonts w:ascii="Times New Roman" w:hAnsi="Times New Roman" w:eastAsia="Noto Serif SC" w:cs="Amiri"/>
          <w:lang w:val="zh-CN" w:eastAsia="zh-CN" w:bidi="ar-SA"/>
          <w:color w:val="000000"/>
          <w:rtl w:val="0"/>
        </w:rPr>
        <w:t>依你们所学宇宙志的说法，我们的太阳比地球大百万倍以上，已经燃烧了百万年以上；它在慈悯普及万物者Allah的旅馆中，是一盏灯，也是一座火炉。为了让它继续燃烧而不熄灭，每天需要如同地球海洋那么多的煤油、如同地球山岳那么多的煤炭，或者如同一千个地球那么多的木柴堆。</w:t>
      </w:r>
    </w:p>
    <w:p>
      <w:r>
        <w:rPr>
          <w:rFonts w:ascii="Times New Roman" w:hAnsi="Times New Roman" w:eastAsia="Noto Serif SC" w:cs="Amiri"/>
          <w:lang w:val="zh-CN" w:eastAsia="zh-CN" w:bidi="ar-SA"/>
          <w:color w:val="000000"/>
          <w:rtl w:val="0"/>
        </w:rPr>
        <w:t>一种无穷无尽的权能与王权，使太阳以及像太阳一样崇高的星辰无需煤油、木柴和煤炭而燃烧，永不熄灭；又使它们一同迅速运行，互不碰撞。世界宫殿里的这些电灯及其管理，位于这座壮丽的宇宙之城，正以它们光明的手指显示着那种权能与王权。它们比上述例子宏大、完备多少，就依你们已经学习或将要学习的电学尺度，以多少倍的明晰，以那些光辉星辰为证，使人认识这座宇宙至大展示场的君王、照亮者、筹度者与创造者Allah；也使人在赞颂祂超绝、称扬祂圣洁之中爱戴祂、崇拜祂。</w:t>
      </w:r>
    </w:p>
    <w:p>
      <w:r>
        <w:rPr>
          <w:rFonts w:ascii="Times New Roman" w:hAnsi="Times New Roman" w:eastAsia="Noto Serif SC" w:cs="Amiri"/>
          <w:lang w:val="zh-CN" w:eastAsia="zh-CN" w:bidi="ar-SA"/>
          <w:color w:val="000000"/>
          <w:rtl w:val="0"/>
        </w:rPr>
        <w:t>在宇宙这座宏伟城市中，尘世宫殿的电灯及其管理，以光的手指，指向一种无尽权能与统辖：使太阳，以及如它一般高贵的星辰，不用煤油、木材、煤炭而燃亮，不熄灭，又一同迅速运行，不彼此相撞。这些电灯与管理，比那实例广大、完善到何种程度，你们已学、将学的电气学，便以自身尺度，按这一程度，以那些光辉星辰作见证，介绍宇宙这至大展场的君王、照明者、治理者、精妙创造者；以赞颂超绝、赞其圣洁，使人爱祂，崇拜祂。</w:t>
      </w:r>
    </w:p>
    <w:p>
      <w:r>
        <w:rPr>
          <w:rFonts w:ascii="Times New Roman" w:hAnsi="Times New Roman" w:eastAsia="Noto Serif SC" w:cs="Amiri"/>
          <w:lang w:val="zh-CN" w:eastAsia="zh-CN" w:bidi="ar-SA"/>
          <w:color w:val="000000"/>
          <w:rtl w:val="0"/>
        </w:rPr>
        <w:t>再如，</w:t>
      </w:r>
    </w:p>
    <w:p>
      <w:r>
        <w:rPr>
          <w:rFonts w:ascii="Times New Roman" w:hAnsi="Times New Roman" w:eastAsia="Noto Serif SC" w:cs="Amiri"/>
          <w:lang w:val="zh-CN" w:eastAsia="zh-CN" w:bidi="ar-SA"/>
          <w:color w:val="000000"/>
          <w:rtl w:val="0"/>
        </w:rPr>
        <w:t>假如发现这样一部书：一行之中细密地写着一整部书，每一个词里又以细笔写着《古兰经》的一整章；它意义极其深远，各项论题彼此印证，并显示其书写者和作者具有非凡的技艺与能力。这样一部奇异的合集，无疑会像白昼一样，使人认识书写者和编著者的诸般完善与才华，并让人以</w:t>
      </w:r>
      <w:r>
        <w:rPr>
          <w:rFonts w:ascii="Amiri" w:hAnsi="Amiri" w:eastAsia="Amiri" w:cs="Amiri"/>
          <w:lang w:val="zh-CN" w:eastAsia="zh-CN" w:bidi="ar-SA"/>
          <w:rtl w:val="1"/>
          <w:cs w:val="1"/>
          <w:color w:val="000000"/>
          <w:sz w:val="24"/>
          <w:szCs w:val="24"/>
        </w:rPr>
        <w:t>مَا شَاءَ اللَّهُ</w:t>
      </w:r>
      <w:r>
        <w:rPr>
          <w:rFonts w:ascii="Times New Roman" w:hAnsi="Times New Roman" w:eastAsia="Noto Serif SC" w:cs="Amiri"/>
          <w:lang w:val="zh-CN" w:eastAsia="zh-CN" w:bidi="ar-SA"/>
          <w:color w:val="000000"/>
          <w:rtl w:val="0"/>
        </w:rPr>
        <w:t xml:space="preserve">（Allah意欲如何，事便如何成就；这美善全凭祂的意欲） </w:t>
      </w:r>
      <w:r>
        <w:rPr>
          <w:rFonts w:ascii="Amiri" w:hAnsi="Amiri" w:eastAsia="Amiri" w:cs="Amiri"/>
          <w:lang w:val="zh-CN" w:eastAsia="zh-CN" w:bidi="ar-SA"/>
          <w:rtl w:val="1"/>
          <w:cs w:val="1"/>
          <w:color w:val="000000"/>
          <w:sz w:val="24"/>
          <w:szCs w:val="24"/>
        </w:rPr>
        <w:t>بَارَكَ اللَّهُ</w:t>
      </w:r>
      <w:r>
        <w:rPr>
          <w:rFonts w:ascii="Times New Roman" w:hAnsi="Times New Roman" w:eastAsia="Noto Serif SC" w:cs="Amiri"/>
          <w:lang w:val="zh-CN" w:eastAsia="zh-CN" w:bidi="ar-SA"/>
          <w:color w:val="000000"/>
          <w:rtl w:val="0"/>
        </w:rPr>
        <w:t>（愿Allah赐福，使这美善增长并蒙祂祝福）这样的话语加以赞赏。</w:t>
      </w:r>
    </w:p>
    <w:p>
      <w:r>
        <w:rPr>
          <w:rFonts w:ascii="Times New Roman" w:hAnsi="Times New Roman" w:eastAsia="Noto Serif SC" w:cs="Amiri"/>
          <w:lang w:val="zh-CN" w:eastAsia="zh-CN" w:bidi="ar-SA"/>
          <w:color w:val="000000"/>
          <w:rtl w:val="0"/>
        </w:rPr>
        <w:t>同样，这部宇宙巨书，在仅有的一页——大地表面，在仅有的一帖——春天里，有一支笔写下三十万类植物与动物；它们如同三十万部各不相同的书，一同写下，层层相套，却无谬误、无差错，不混淆、不弄错，完备而有秩序。有时，它在“树”这样的一个词里写下一首长诗；有时，又在“种子”这样一个小点里，写下一整部书的完整目录。我们亲眼看见这部宇宙的合集如此写成，它意义无穷，每一个词中又蕴藏着许多智慧；它也是有形体的宇宙至大《古兰经》。它比上述例子中的那部书宏大、完备而意义深远多少，你们所学的万物智慧之学，以及你们在学校里亲身从事的阅读学与书写学，就以其宽广尺度和望远镜般的目光，以多少倍的明晰，使人认识这部宇宙之书的纹饰者与书写者Allah及其无数完善；以</w:t>
      </w:r>
      <w:r>
        <w:rPr>
          <w:rFonts w:ascii="Amiri" w:hAnsi="Amiri" w:eastAsia="Amiri" w:cs="Amiri"/>
          <w:lang w:val="zh-CN" w:eastAsia="zh-CN" w:bidi="ar-SA"/>
          <w:rtl w:val="1"/>
          <w:cs w:val="1"/>
          <w:color w:val="000000"/>
          <w:sz w:val="24"/>
          <w:szCs w:val="24"/>
        </w:rPr>
        <w:t>اللَّهُ أَكْبَرُ</w:t>
      </w:r>
      <w:r>
        <w:rPr>
          <w:rFonts w:ascii="Times New Roman" w:hAnsi="Times New Roman" w:eastAsia="Noto Serif SC" w:cs="Amiri"/>
          <w:lang w:val="zh-CN" w:eastAsia="zh-CN" w:bidi="ar-SA"/>
          <w:color w:val="000000"/>
          <w:rtl w:val="0"/>
        </w:rPr>
        <w:t>（Allah至大，超越一切）之言宣告祂，以</w:t>
      </w:r>
      <w:r>
        <w:rPr>
          <w:rFonts w:ascii="Amiri" w:hAnsi="Amiri" w:eastAsia="Amiri" w:cs="Amiri"/>
          <w:lang w:val="zh-CN" w:eastAsia="zh-CN" w:bidi="ar-SA"/>
          <w:rtl w:val="1"/>
          <w:cs w:val="1"/>
          <w:color w:val="000000"/>
          <w:sz w:val="24"/>
          <w:szCs w:val="24"/>
        </w:rPr>
        <w:t>سُبْحَانَ اللَّهِ</w:t>
      </w:r>
      <w:r>
        <w:rPr>
          <w:rFonts w:ascii="Times New Roman" w:hAnsi="Times New Roman" w:eastAsia="Noto Serif SC" w:cs="Amiri"/>
          <w:lang w:val="zh-CN" w:eastAsia="zh-CN" w:bidi="ar-SA"/>
          <w:color w:val="000000"/>
          <w:rtl w:val="0"/>
        </w:rPr>
        <w:t>（赞颂Allah超绝一切缺欠）的赞圣描述祂，以</w:t>
      </w:r>
      <w:r>
        <w:rPr>
          <w:rFonts w:ascii="Amiri" w:hAnsi="Amiri" w:eastAsia="Amiri" w:cs="Amiri"/>
          <w:lang w:val="zh-CN" w:eastAsia="zh-CN" w:bidi="ar-SA"/>
          <w:rtl w:val="1"/>
          <w:cs w:val="1"/>
          <w:color w:val="000000"/>
          <w:sz w:val="24"/>
          <w:szCs w:val="24"/>
        </w:rPr>
        <w:t>الْحَمْدُ لِلَّهِ</w:t>
      </w:r>
      <w:r>
        <w:rPr>
          <w:rFonts w:ascii="Times New Roman" w:hAnsi="Times New Roman" w:eastAsia="Noto Serif SC" w:cs="Amiri"/>
          <w:lang w:val="zh-CN" w:eastAsia="zh-CN" w:bidi="ar-SA"/>
          <w:color w:val="000000"/>
          <w:rtl w:val="0"/>
        </w:rPr>
        <w:t>（一切赞美与称颂都唯独归于Allah，因为祂本自具足，配受无始无终、完完全全的赞美）的颂扬使祂为人所爱。</w:t>
      </w:r>
    </w:p>
    <w:p>
      <w:r>
        <w:rPr>
          <w:rFonts w:ascii="Times New Roman" w:hAnsi="Times New Roman" w:eastAsia="Noto Serif SC" w:cs="Amiri"/>
          <w:lang w:val="zh-CN" w:eastAsia="zh-CN" w:bidi="ar-SA"/>
          <w:color w:val="000000"/>
          <w:rtl w:val="0"/>
        </w:rPr>
        <w:t>完全一样，宇宙这部广大经典，一页是大地表面，一份书帖是春天；在其中，三十万种植物与动物群体，如三十万本各不相同的书，同时、交织地，被写得没有写错、没有错误，不混杂、不混淆，完善而有秩序。有时，在如树一般的一个词中，写一首长诗；在如种核一般的一点中，写下一本书完整的目录。我们亲眼看见，有一支笔如此工作。这宇宙文集，具有无尽意义，每一个词，都有许多睿智；这具象的世界至大《古兰经》，比上述实例之书广大、完善、富有意义到何种程度，你们学习的事物原理之学，以及在学校实际从事的阅读、书写之学，便以广阔的尺度、望远镜般的眼睛，按这一程度，介绍宇宙之书的纹饰绘制者、书写者，以及祂无尽的完善。它以</w:t>
      </w:r>
      <w:r>
        <w:rPr>
          <w:rFonts w:ascii="Amiri" w:hAnsi="Amiri" w:eastAsia="Amiri" w:cs="Amiri"/>
          <w:lang w:val="zh-CN" w:eastAsia="zh-CN" w:bidi="ar-SA"/>
          <w:rtl w:val="1"/>
          <w:cs w:val="1"/>
          <w:color w:val="000000"/>
          <w:sz w:val="24"/>
          <w:szCs w:val="24"/>
        </w:rPr>
        <w:t>اللَّهُ أَكْبَرُ</w:t>
      </w:r>
      <w:r>
        <w:rPr>
          <w:rFonts w:ascii="Times New Roman" w:hAnsi="Times New Roman" w:eastAsia="Noto Serif SC" w:cs="Amiri"/>
          <w:lang w:val="zh-CN" w:eastAsia="zh-CN" w:bidi="ar-SA"/>
          <w:color w:val="000000"/>
          <w:rtl w:val="0"/>
        </w:rPr>
        <w:t>（Allah至大，超越一切）的言说，使人知祂；以</w:t>
      </w:r>
      <w:r>
        <w:rPr>
          <w:rFonts w:ascii="Amiri" w:hAnsi="Amiri" w:eastAsia="Amiri" w:cs="Amiri"/>
          <w:lang w:val="zh-CN" w:eastAsia="zh-CN" w:bidi="ar-SA"/>
          <w:rtl w:val="1"/>
          <w:cs w:val="1"/>
          <w:color w:val="000000"/>
          <w:sz w:val="24"/>
          <w:szCs w:val="24"/>
        </w:rPr>
        <w:t>سُبْحَانَ اللَّهِ</w:t>
      </w:r>
      <w:r>
        <w:rPr>
          <w:rFonts w:ascii="Times New Roman" w:hAnsi="Times New Roman" w:eastAsia="Noto Serif SC" w:cs="Amiri"/>
          <w:lang w:val="zh-CN" w:eastAsia="zh-CN" w:bidi="ar-SA"/>
          <w:color w:val="000000"/>
          <w:rtl w:val="0"/>
        </w:rPr>
        <w:t>（赞颂Allah超绝一切缺欠）的圣洁赞颂，介绍祂；以</w:t>
      </w:r>
      <w:r>
        <w:rPr>
          <w:rFonts w:ascii="Amiri" w:hAnsi="Amiri" w:eastAsia="Amiri" w:cs="Amiri"/>
          <w:lang w:val="zh-CN" w:eastAsia="zh-CN" w:bidi="ar-SA"/>
          <w:rtl w:val="1"/>
          <w:cs w:val="1"/>
          <w:color w:val="000000"/>
          <w:sz w:val="24"/>
          <w:szCs w:val="24"/>
        </w:rPr>
        <w:t>الْحَمْدُ لِلَّهِ</w:t>
      </w:r>
      <w:r>
        <w:rPr>
          <w:rFonts w:ascii="Times New Roman" w:hAnsi="Times New Roman" w:eastAsia="Noto Serif SC" w:cs="Amiri"/>
          <w:lang w:val="zh-CN" w:eastAsia="zh-CN" w:bidi="ar-SA"/>
          <w:color w:val="000000"/>
          <w:rtl w:val="0"/>
        </w:rPr>
        <w:t>（一切赞美与称颂，无论出自何者、指向何者，自无始至无终，都专属于Allah，也都是祂所应得的；祂的存在本身必然，不依赖任何他物）的颂赞，使人爱祂。</w:t>
      </w:r>
    </w:p>
    <w:p>
      <w:r>
        <w:rPr>
          <w:rFonts w:ascii="Times New Roman" w:hAnsi="Times New Roman" w:eastAsia="Noto Serif SC" w:cs="Amiri"/>
          <w:lang w:val="zh-CN" w:eastAsia="zh-CN" w:bidi="ar-SA"/>
          <w:color w:val="000000"/>
          <w:rtl w:val="0"/>
        </w:rPr>
        <w:t>与这些学问相比而观，数百门学问，每一门，都以广阔的尺度、特有的镜子、望远镜般的眼睛、可资启迪的目光，凭诸尊名，使人认识宇宙具威严的创造者，介绍祂的属性、完善。</w:t>
      </w:r>
    </w:p>
    <w:p>
      <w:r>
        <w:rPr>
          <w:rFonts w:ascii="Times New Roman" w:hAnsi="Times New Roman" w:eastAsia="Noto Serif SC" w:cs="Amiri"/>
          <w:lang w:val="zh-CN" w:eastAsia="zh-CN" w:bidi="ar-SA"/>
          <w:color w:val="000000"/>
          <w:rtl w:val="0"/>
        </w:rPr>
        <w:t>具有雄辩奇迹的《古兰经》之所以反复借助</w:t>
      </w:r>
      <w:r>
        <w:rPr>
          <w:rFonts w:ascii="Amiri" w:hAnsi="Amiri" w:eastAsia="Amiri" w:cs="Amiri"/>
          <w:lang w:val="zh-CN" w:eastAsia="zh-CN" w:bidi="ar-SA"/>
          <w:rtl w:val="1"/>
          <w:cs w:val="1"/>
          <w:color w:val="000000"/>
          <w:sz w:val="24"/>
          <w:szCs w:val="24"/>
        </w:rPr>
        <w:t>ﺭَﺏُّ ﺍﻟﺴَّﻤٰﻮَﺍﺕِ ﻭَ الْاَرْضِ</w:t>
      </w:r>
      <w:r>
        <w:rPr>
          <w:rFonts w:ascii="Times New Roman" w:hAnsi="Times New Roman" w:eastAsia="Noto Serif SC" w:cs="Amiri"/>
          <w:lang w:val="zh-CN" w:eastAsia="zh-CN" w:bidi="ar-SA"/>
          <w:color w:val="000000"/>
          <w:rtl w:val="0"/>
        </w:rPr>
        <w:t>（诸天与大地的养育并主宰者Allah）和</w:t>
      </w:r>
      <w:r>
        <w:rPr>
          <w:rFonts w:ascii="Amiri" w:hAnsi="Amiri" w:eastAsia="Amiri" w:cs="Amiri"/>
          <w:lang w:val="zh-CN" w:eastAsia="zh-CN" w:bidi="ar-SA"/>
          <w:rtl w:val="1"/>
          <w:cs w:val="1"/>
          <w:color w:val="000000"/>
          <w:sz w:val="24"/>
          <w:szCs w:val="24"/>
        </w:rPr>
        <w:t>ﺧَﻠَﻖَ ﺍﻟﺴَّﻤٰﻮَﺍﺕِ وَالْاَرْضَ</w:t>
      </w:r>
      <w:r>
        <w:rPr>
          <w:rFonts w:ascii="Times New Roman" w:hAnsi="Times New Roman" w:eastAsia="Noto Serif SC" w:cs="Amiri"/>
          <w:lang w:val="zh-CN" w:eastAsia="zh-CN" w:bidi="ar-SA"/>
          <w:color w:val="000000"/>
          <w:rtl w:val="0"/>
        </w:rPr>
        <w:t>（祂创造了诸天与大地；这一创造显明祂正是万有创造者）等经文，让我们认识我们的创造者Allah，正是为了讲授上述这项辉煌而灿烂的独一性确证。我对那些在校青年这样说了。他们完全接受并确认，说道：“无限感恩归于我们的养育并主宰者Allah，我们得到了一堂完全圣洁、即为真理本身的课。</w:t>
      </w:r>
      <w:r>
        <w:rPr>
          <w:rFonts w:ascii="Amiri" w:hAnsi="Amiri" w:eastAsia="Amiri" w:cs="Amiri"/>
          <w:lang w:val="zh-CN" w:eastAsia="zh-CN" w:bidi="ar-SA"/>
          <w:rtl w:val="1"/>
          <w:cs w:val="1"/>
          <w:color w:val="000000"/>
          <w:sz w:val="24"/>
          <w:szCs w:val="24"/>
        </w:rPr>
        <w:t>رَضِيَ اللَّهُ عَنْكَ</w:t>
      </w:r>
      <w:r>
        <w:rPr>
          <w:rFonts w:ascii="Times New Roman" w:hAnsi="Times New Roman" w:eastAsia="Noto Serif SC" w:cs="Amiri"/>
          <w:lang w:val="zh-CN" w:eastAsia="zh-CN" w:bidi="ar-SA"/>
          <w:color w:val="000000"/>
          <w:rtl w:val="0"/>
        </w:rPr>
        <w:t>（愿Allah喜悦你）。”我也说道：</w:t>
      </w:r>
    </w:p>
    <w:p>
      <w:r>
        <w:rPr>
          <w:rFonts w:ascii="Times New Roman" w:hAnsi="Times New Roman" w:eastAsia="Noto Serif SC" w:cs="Amiri"/>
          <w:lang w:val="zh-CN" w:eastAsia="zh-CN" w:bidi="ar-SA"/>
          <w:color w:val="000000"/>
          <w:rtl w:val="0"/>
        </w:rPr>
        <w:t>人本是一具有生命的机器，要承受数千种痛苦，也能感受数千种快乐；他极其无力，却有无数物质与精神的敌人；他极其匮乏，却有无数外在和内在的需要；他不断遭受消逝与离别的打击，本是一个无助的受造物。倘若他突然凭信仰与全然奴仆意识，归属于这样一位具威严的君王Allah，找到对抗一切敌人的依靠支点，找到满足一切需求的求援支点；又凭信仰归属于这位权能无限、慈悯无尽的君王Allah，以全然奴仆意识进入祂的服务，并把死亡对自己下达的消灭令变成一张退役证，那么，正如每个人都以自己所归属之主人的荣耀与地位为荣，他会何等欣慰、何等感激，又会何等满怀感恩地自豪，请你们比较思量。</w:t>
      </w:r>
    </w:p>
    <w:p>
      <w:r>
        <w:rPr>
          <w:rFonts w:ascii="Times New Roman" w:hAnsi="Times New Roman" w:eastAsia="Noto Serif SC" w:cs="Amiri"/>
          <w:lang w:val="zh-CN" w:eastAsia="zh-CN" w:bidi="ar-SA"/>
          <w:color w:val="000000"/>
          <w:rtl w:val="0"/>
        </w:rPr>
        <w:t>正如我对那些在校青年说过的，我也反复对遭遇患难的囚犯说：“认识祂并顺从祂的人，即使身在监牢，也是有福的。忘记祂的人，即使身在宫殿，也如同身陷监牢，是不幸的。”</w:t>
      </w:r>
    </w:p>
    <w:p>
      <w:r>
        <w:rPr>
          <w:rFonts w:ascii="Times New Roman" w:hAnsi="Times New Roman" w:eastAsia="Noto Serif SC" w:cs="Amiri"/>
          <w:lang w:val="zh-CN" w:eastAsia="zh-CN" w:bidi="ar-SA"/>
          <w:color w:val="000000"/>
          <w:rtl w:val="0"/>
        </w:rPr>
        <w:t>甚至，一位幸福的受冤屈者在被处决时，对那些不幸的暴虐者说：“我不是被消灭，而是因退役而前往幸福。但我看见你们已被判受永恒的消灭，所以我正彻底向你们复仇。”他说着</w:t>
      </w:r>
      <w:r>
        <w:rPr>
          <w:rFonts w:ascii="Amiri" w:hAnsi="Amiri" w:eastAsia="Amiri" w:cs="Amiri"/>
          <w:lang w:val="zh-CN" w:eastAsia="zh-CN" w:bidi="ar-SA"/>
          <w:rtl w:val="1"/>
          <w:cs w:val="1"/>
          <w:color w:val="000000"/>
          <w:sz w:val="24"/>
          <w:szCs w:val="24"/>
        </w:rPr>
        <w:t>لَا ﺍِﻟٰﻪَ اِلَّا ﺍﻟﻠّٰﻪُٔ</w:t>
      </w:r>
      <w:r>
        <w:rPr>
          <w:rFonts w:ascii="Times New Roman" w:hAnsi="Times New Roman" w:eastAsia="Noto Serif SC" w:cs="Amiri"/>
          <w:lang w:val="zh-CN" w:eastAsia="zh-CN" w:bidi="ar-SA"/>
          <w:color w:val="000000"/>
          <w:rtl w:val="0"/>
        </w:rPr>
        <w:t>（除Allah外，绝无应受崇拜者；唯有祂配受一切崇拜），便欢喜地交出灵魂。</w:t>
      </w:r>
      <w:r>
        <w:rPr>
          <w:rFonts w:ascii="Amiri" w:hAnsi="Amiri" w:eastAsia="Amiri" w:cs="Amiri"/>
          <w:lang w:val="zh-CN" w:eastAsia="zh-CN" w:bidi="ar-SA"/>
          <w:rtl w:val="1"/>
          <w:cs w:val="1"/>
          <w:color w:val="000000"/>
          <w:sz w:val="24"/>
          <w:szCs w:val="24"/>
        </w:rPr>
        <w:t>ﺳُﺒْﺤَﺎﻧَﻚَ</w:t>
      </w:r>
      <w:r>
        <w:rPr>
          <w:rFonts w:ascii="Times New Roman" w:hAnsi="Times New Roman" w:eastAsia="Noto Serif SC" w:cs="Amiri"/>
          <w:lang w:val="zh-CN" w:eastAsia="zh-CN" w:bidi="ar-SA"/>
          <w:color w:val="000000"/>
          <w:rtl w:val="0"/>
        </w:rPr>
        <w:t xml:space="preserve">（赞颂您超绝一切缺欠） </w:t>
      </w:r>
      <w:r>
        <w:rPr>
          <w:rFonts w:ascii="Amiri" w:hAnsi="Amiri" w:eastAsia="Amiri" w:cs="Amiri"/>
          <w:lang w:val="zh-CN" w:eastAsia="zh-CN" w:bidi="ar-SA"/>
          <w:rtl w:val="1"/>
          <w:cs w:val="1"/>
          <w:color w:val="000000"/>
          <w:sz w:val="24"/>
          <w:szCs w:val="24"/>
        </w:rPr>
        <w:t>لَا ﻋِﻠْﻢَ ﻟَﻨَٓﺎ اِلَّا ﻣَﺎ ﻋَﻠَّﻤْﺘَﻨَٓﺎ</w:t>
      </w:r>
      <w:r>
        <w:rPr>
          <w:rFonts w:ascii="Times New Roman" w:hAnsi="Times New Roman" w:eastAsia="Noto Serif SC" w:cs="Amiri"/>
          <w:lang w:val="zh-CN" w:eastAsia="zh-CN" w:bidi="ar-SA"/>
          <w:color w:val="000000"/>
          <w:rtl w:val="0"/>
        </w:rPr>
        <w:t xml:space="preserve">（除了您所教给我们的，我们没有任何知识；我们所知的一切都来自您的教导） </w:t>
      </w:r>
      <w:r>
        <w:rPr>
          <w:rFonts w:ascii="Amiri" w:hAnsi="Amiri" w:eastAsia="Amiri" w:cs="Amiri"/>
          <w:lang w:val="zh-CN" w:eastAsia="zh-CN" w:bidi="ar-SA"/>
          <w:rtl w:val="1"/>
          <w:cs w:val="1"/>
          <w:color w:val="000000"/>
          <w:sz w:val="24"/>
          <w:szCs w:val="24"/>
        </w:rPr>
        <w:t>ﺍِﻧَّﻚَ ﺍَﻧْﺖَ ﺍﻟْﻌَﻠ۪ﻴﻢُ ﺍﻟْﺤَﻜ۪ﻴﻢُ</w:t>
      </w:r>
      <w:r>
        <w:rPr>
          <w:rFonts w:ascii="Times New Roman" w:hAnsi="Times New Roman" w:eastAsia="Noto Serif SC" w:cs="Amiri"/>
          <w:lang w:val="zh-CN" w:eastAsia="zh-CN" w:bidi="ar-SA"/>
          <w:color w:val="000000"/>
          <w:rtl w:val="0"/>
        </w:rPr>
        <w:t>（您确是全知者，知晓一切；您确是至睿者，一切作为皆充满智慧）</w:t>
      </w:r>
    </w:p>
    <w:p>
      <w:pPr>
        <w:pStyle w:val="Heading2"/>
      </w:pPr>
      <w:r>
        <w:rPr>
          <w:rFonts w:ascii="Times New Roman" w:hAnsi="Times New Roman" w:eastAsia="Noto Serif SC" w:cs="Amiri"/>
          <w:lang w:val="zh-CN" w:eastAsia="zh-CN" w:bidi="ar-SA"/>
          <w:color w:val="000000"/>
          <w:rtl w:val="0"/>
        </w:rPr>
        <w:t>第十言的重要附篇及其补录的第一部分</w:t>
      </w:r>
    </w:p>
    <w:p>
      <w:r>
        <w:rPr>
          <w:rFonts w:ascii="Amiri" w:hAnsi="Amiri" w:eastAsia="Amiri" w:cs="Amiri"/>
          <w:lang w:val="zh-CN" w:eastAsia="zh-CN" w:bidi="ar-SA"/>
          <w:rtl w:val="1"/>
          <w:cs w:val="1"/>
          <w:color w:val="000000"/>
          <w:sz w:val="24"/>
          <w:szCs w:val="24"/>
        </w:rPr>
        <w:t>ﺑِﺴْﻢِ ﺍﻟﻠّٰﻪِ ﺍﻟﺮَّﺣْﻤٰﻦِ ﺍﻟﺮَّﺣ۪ﻴﻢِ ﻓَﺴُﺒْﺤَﺎﻥَ ﺍﻟﻠّٰﻪِ ﺣ۪ﻴﻦَ ﺗُﻤْﺴُﻮﻥَ ﻭَﺣ۪ﻴﻦَ ﺗُﺼْﺒِﺤُﻮﻥَ ٭</w:t>
      </w:r>
      <w:r>
        <w:rPr>
          <w:rFonts w:ascii="Times New Roman" w:hAnsi="Times New Roman" w:eastAsia="Noto Serif SC" w:cs="Amiri"/>
          <w:lang w:val="zh-CN" w:eastAsia="zh-CN" w:bidi="ar-SA"/>
          <w:color w:val="000000"/>
          <w:rtl w:val="0"/>
        </w:rPr>
        <w:t xml:space="preserve">（奉慈悯普及万物、至慈的Allah之名，依凭祂而行；因此，当你们进入夜晚和清晨时，要赞颂Allah超绝一切缺欠） </w:t>
      </w:r>
      <w:r>
        <w:rPr>
          <w:rFonts w:ascii="Amiri" w:hAnsi="Amiri" w:eastAsia="Amiri" w:cs="Amiri"/>
          <w:lang w:val="zh-CN" w:eastAsia="zh-CN" w:bidi="ar-SA"/>
          <w:rtl w:val="1"/>
          <w:cs w:val="1"/>
          <w:color w:val="000000"/>
          <w:sz w:val="24"/>
          <w:szCs w:val="24"/>
        </w:rPr>
        <w:t>ﻭَﻟَﻪُ ﺍﻟْﺤَﻤْﺪُ ﻓِﻰ ﺍﻟﺴَّﻤٰﻮَﺍﺕِ وَالْاَرْضِ ﻭَﻋَﺸِﻴًّﺎ ﻭَﺣ۪ﻴﻦَ ﺗُﻈْﻬِﺮُﻭﻥَ ٭</w:t>
      </w:r>
      <w:r>
        <w:rPr>
          <w:rFonts w:ascii="Times New Roman" w:hAnsi="Times New Roman" w:eastAsia="Noto Serif SC" w:cs="Amiri"/>
          <w:lang w:val="zh-CN" w:eastAsia="zh-CN" w:bidi="ar-SA"/>
          <w:color w:val="000000"/>
          <w:rtl w:val="0"/>
        </w:rPr>
        <w:t xml:space="preserve">（诸天与大地中的一切赞美都唯归于祂；在傍晚和你们过午之时，也当如此称颂祂） </w:t>
      </w:r>
      <w:r>
        <w:rPr>
          <w:rFonts w:ascii="Amiri" w:hAnsi="Amiri" w:eastAsia="Amiri" w:cs="Amiri"/>
          <w:lang w:val="zh-CN" w:eastAsia="zh-CN" w:bidi="ar-SA"/>
          <w:rtl w:val="1"/>
          <w:cs w:val="1"/>
          <w:color w:val="000000"/>
          <w:sz w:val="24"/>
          <w:szCs w:val="24"/>
        </w:rPr>
        <w:t>ﻳُﺨْﺮِﺝُ ﺍﻟْﺤَﻰَّ ﻣِﻦَ ﺍﻟْﻤَﻴِّﺖِ ﻭَﻳُﺨْﺮِﺝُ ﺍﻟْﻤَﻴِّﺖَ ﻣِﻦَ ﺍﻟْﺤَﻰِّ ﻭَﻳُﺤْﻴِﻰ الْاَرْضَ ﺑَﻌْﺪَ ﻣَﻮْﺗِﻬَﺎ ﻭَﻛَﺬٰﻟِﻚَ ﺗُﺨْﺮَﺟُﻮﻥَ ٭</w:t>
      </w:r>
      <w:r>
        <w:rPr>
          <w:rFonts w:ascii="Times New Roman" w:hAnsi="Times New Roman" w:eastAsia="Noto Serif SC" w:cs="Amiri"/>
          <w:lang w:val="zh-CN" w:eastAsia="zh-CN" w:bidi="ar-SA"/>
          <w:color w:val="000000"/>
          <w:rtl w:val="0"/>
        </w:rPr>
        <w:t xml:space="preserve">（祂从死物中带出有生命者，又从有生命者中带来死物；祂使大地在死去之后复生；你们也将如此被带出复起） </w:t>
      </w:r>
      <w:r>
        <w:rPr>
          <w:rFonts w:ascii="Amiri" w:hAnsi="Amiri" w:eastAsia="Amiri" w:cs="Amiri"/>
          <w:lang w:val="zh-CN" w:eastAsia="zh-CN" w:bidi="ar-SA"/>
          <w:rtl w:val="1"/>
          <w:cs w:val="1"/>
          <w:color w:val="000000"/>
          <w:sz w:val="24"/>
          <w:szCs w:val="24"/>
        </w:rPr>
        <w:t>ﻭَﻣِﻦْ ﺍٰﻳَﺎﺗِﻪ۪ٓ ﺍَﻥْ ﺧَﻠَﻘَﻜُﻢْ ﻣِﻦْ ﺗُﺮَﺍﺏٍ ﺛُﻢَّ ﺍِﺫَٓﺍ ﺍَﻧْﺘُﻢْ ﺑَﺸَﺮٌ ﺗَﻨْﺘَﺸِﺮُﻭﻥَ ٭</w:t>
      </w:r>
      <w:r>
        <w:rPr>
          <w:rFonts w:ascii="Times New Roman" w:hAnsi="Times New Roman" w:eastAsia="Noto Serif SC" w:cs="Amiri"/>
          <w:lang w:val="zh-CN" w:eastAsia="zh-CN" w:bidi="ar-SA"/>
          <w:color w:val="000000"/>
          <w:rtl w:val="0"/>
        </w:rPr>
        <w:t xml:space="preserve">（祂的迹象之一，是祂用泥土创造你们；随后，你们忽然成为散布四方的人类） </w:t>
      </w:r>
      <w:r>
        <w:rPr>
          <w:rFonts w:ascii="Amiri" w:hAnsi="Amiri" w:eastAsia="Amiri" w:cs="Amiri"/>
          <w:lang w:val="zh-CN" w:eastAsia="zh-CN" w:bidi="ar-SA"/>
          <w:rtl w:val="1"/>
          <w:cs w:val="1"/>
          <w:color w:val="000000"/>
          <w:sz w:val="24"/>
          <w:szCs w:val="24"/>
        </w:rPr>
        <w:t>ﻭَ ﻣِﻦْ ﺍٰﻳَﺎﺗِﻪ۪ٓ ﺍَﻥْ ﺧَﻠَﻖَ ﻟَﻜُﻢْ ﻣِﻦْ ﺍَﻧْﻔُﺴِﻜُﻢْ ﺍَﺯْﻭَﺍﺟًﺎ ﻟِﺘَﺴْﻜُﻨُٓﻮﺍ ﺍِﻟَﻴْﻬَﺎ ﻭَ ﺟَﻌَﻞَ ﺑَﻴْﻨَﻜُﻢْ ﻣَﻮَﺩَّﺓً ﻭَ ﺭَﺣْﻤَﺔً ﺍِﻥَّ ﻓ۪ﻰ ﺫٰﻟِﻚَ لَاٰيَاتٍ ﻟِﻘَﻮْﻡٍ ﻳَﺘَﻔَﻜَّﺮُﻭﻥَ ٭</w:t>
      </w:r>
      <w:r>
        <w:rPr>
          <w:rFonts w:ascii="Times New Roman" w:hAnsi="Times New Roman" w:eastAsia="Noto Serif SC" w:cs="Amiri"/>
          <w:lang w:val="zh-CN" w:eastAsia="zh-CN" w:bidi="ar-SA"/>
          <w:color w:val="000000"/>
          <w:rtl w:val="0"/>
        </w:rPr>
        <w:t xml:space="preserve">（祂的又一迹象，是祂从你们自身中为你们创造配偶，使你们得以安居于她们；祂又在你们之间设立亲爱之情与慈悯之心；其中确有种种迹象，昭示于肯深入思悟的群体） </w:t>
      </w:r>
      <w:r>
        <w:rPr>
          <w:rFonts w:ascii="Amiri" w:hAnsi="Amiri" w:eastAsia="Amiri" w:cs="Amiri"/>
          <w:lang w:val="zh-CN" w:eastAsia="zh-CN" w:bidi="ar-SA"/>
          <w:rtl w:val="1"/>
          <w:cs w:val="1"/>
          <w:color w:val="000000"/>
          <w:sz w:val="24"/>
          <w:szCs w:val="24"/>
        </w:rPr>
        <w:t>ﻭَﻣِﻦْ ﺍٰﻳَﺎﺗِﻪ۪ ﺧَﻠْﻖُ ﺍﻟﺴَّﻤٰﻮَﺍﺕِ وَالْاَرْضِ وَاخْتِلَافُ ﺍَﻟْﺴِﻨَﺘِﻜُﻢْ ﻭَ ﺍَﻟْﻮَﺍﻧِﻜُﻢْ ﺍِﻥَّ ﻓ۪ﻰ ﺫٰﻟِﻚَ لَاٰيَاتٍ ﻟِﻠْﻌَﺎﻟِﻤ۪ﻴﻦَ ٭</w:t>
      </w:r>
      <w:r>
        <w:rPr>
          <w:rFonts w:ascii="Times New Roman" w:hAnsi="Times New Roman" w:eastAsia="Noto Serif SC" w:cs="Amiri"/>
          <w:lang w:val="zh-CN" w:eastAsia="zh-CN" w:bidi="ar-SA"/>
          <w:color w:val="000000"/>
          <w:rtl w:val="0"/>
        </w:rPr>
        <w:t xml:space="preserve">（诸天与大地的创造，以及你们语言和肤色的差异，都是祂的迹象；其中确有种种迹象，昭示于具有知识的人） </w:t>
      </w:r>
      <w:r>
        <w:rPr>
          <w:rFonts w:ascii="Amiri" w:hAnsi="Amiri" w:eastAsia="Amiri" w:cs="Amiri"/>
          <w:lang w:val="zh-CN" w:eastAsia="zh-CN" w:bidi="ar-SA"/>
          <w:rtl w:val="1"/>
          <w:cs w:val="1"/>
          <w:color w:val="000000"/>
          <w:sz w:val="24"/>
          <w:szCs w:val="24"/>
        </w:rPr>
        <w:t>ﻭَ ﻣِﻦْ ﺍٰﻳَﺎﺗِﻪ۪ ﻣَﻨَﺎﻣُﻜُﻢْ ﺑِﺎﻟَّﻴْﻞِ ﻭَ ﺍﻟﻨَّﻬَﺎﺭِ ﻭَﺍﺑْﺘِﻐَﺎﺅُﻛُﻢْ ﻣِﻦْ ﻓَﻀْﻠِﻪ۪ ﺍِﻥَّ ﻓ۪ﻰ ﺫٰﻟِﻚَ لَاٰيَاتٍ ﻟِﻘَﻮْﻡٍ ﻳَﺴْﻤَﻌُﻮﻥَ ٭</w:t>
      </w:r>
      <w:r>
        <w:rPr>
          <w:rFonts w:ascii="Times New Roman" w:hAnsi="Times New Roman" w:eastAsia="Noto Serif SC" w:cs="Amiri"/>
          <w:lang w:val="zh-CN" w:eastAsia="zh-CN" w:bidi="ar-SA"/>
          <w:color w:val="000000"/>
          <w:rtl w:val="0"/>
        </w:rPr>
        <w:t xml:space="preserve">（你们在夜间与白昼的睡眠，以及你们对祂恩典的寻求，都是祂的迹象；其中确有种种迹象，昭示于肯倾听的群体） </w:t>
      </w:r>
      <w:r>
        <w:rPr>
          <w:rFonts w:ascii="Amiri" w:hAnsi="Amiri" w:eastAsia="Amiri" w:cs="Amiri"/>
          <w:lang w:val="zh-CN" w:eastAsia="zh-CN" w:bidi="ar-SA"/>
          <w:rtl w:val="1"/>
          <w:cs w:val="1"/>
          <w:color w:val="000000"/>
          <w:sz w:val="24"/>
          <w:szCs w:val="24"/>
        </w:rPr>
        <w:t>ﻭَ ﻣِﻦْ ﺍٰﻳَﺎﺗِﻪ۪ ﻳُﺮ۪ﻳﻜُﻢُ ﺍﻟْﺒَﺮْﻕَ ﺧَﻮْﻓًﺎ   ﻭَ ﻃَﻤَﻌًﺎ ﻭَ ﻳُﻨَﺰِّﻝُ ﻣِﻦَ ﺍﻟﺴَّﻤَٓﺎﺀِ ﻣَٓﺎﺀً ﻓَﻴُﺤْﻴ۪ﻰ ﺑِﻪِ الْاَرْضَ ﺑَﻌْﺪَ ﻣَﻮْﺗِﻬَٓﺎ ﺍِﻥَّ ﻓ۪ﻰ ﺫٰﻟِﻚَ لَاٰيَاتٍ ﻟِﻘَﻮْﻡٍ ﻳَﻌْﻘِﻠُﻮﻥَ ٭</w:t>
      </w:r>
      <w:r>
        <w:rPr>
          <w:rFonts w:ascii="Times New Roman" w:hAnsi="Times New Roman" w:eastAsia="Noto Serif SC" w:cs="Amiri"/>
          <w:lang w:val="zh-CN" w:eastAsia="zh-CN" w:bidi="ar-SA"/>
          <w:color w:val="000000"/>
          <w:rtl w:val="0"/>
        </w:rPr>
        <w:t xml:space="preserve">（祂让你们看见闪电，使你们既生畏惧又怀期望；祂从天空降下雨水，借它使大地在死去之后复生；其中确有种种迹象，昭示于运用理智的群体） </w:t>
      </w:r>
      <w:r>
        <w:rPr>
          <w:rFonts w:ascii="Amiri" w:hAnsi="Amiri" w:eastAsia="Amiri" w:cs="Amiri"/>
          <w:lang w:val="zh-CN" w:eastAsia="zh-CN" w:bidi="ar-SA"/>
          <w:rtl w:val="1"/>
          <w:cs w:val="1"/>
          <w:color w:val="000000"/>
          <w:sz w:val="24"/>
          <w:szCs w:val="24"/>
        </w:rPr>
        <w:t>ﻭَﻣِﻦْ ﺍٰﻳَﺎﺗِﻪ۪ٓ ﺍَﻥْ ﺗَﻘُﻮﻡَ ﺍﻟﺴَّﻤَٓﺎﺀُ وَالْاَرْضُ ﺑِﺎَﻣْﺮِﻩ۪ ﺛُﻢَّ ﺍِﺫَﺍ ﺩَﻋَﺎﻛُﻢْ ﺩَﻋْﻮَﺓً ﻣِﻦَ الْاَرْضِ ﺍِﺫَٓﺍ ﺍَﻧْﺘُﻢْ ﺗَﺨْﺮُﺟُﻮﻥَ ٭</w:t>
      </w:r>
      <w:r>
        <w:rPr>
          <w:rFonts w:ascii="Times New Roman" w:hAnsi="Times New Roman" w:eastAsia="Noto Serif SC" w:cs="Amiri"/>
          <w:lang w:val="zh-CN" w:eastAsia="zh-CN" w:bidi="ar-SA"/>
          <w:color w:val="000000"/>
          <w:rtl w:val="0"/>
        </w:rPr>
        <w:t xml:space="preserve">（诸天与大地凭祂的命令而立，这也是祂的迹象之一；随后，当祂从大地呼唤你们一声时，你们便会立刻出来复起） </w:t>
      </w:r>
      <w:r>
        <w:rPr>
          <w:rFonts w:ascii="Amiri" w:hAnsi="Amiri" w:eastAsia="Amiri" w:cs="Amiri"/>
          <w:lang w:val="zh-CN" w:eastAsia="zh-CN" w:bidi="ar-SA"/>
          <w:rtl w:val="1"/>
          <w:cs w:val="1"/>
          <w:color w:val="000000"/>
          <w:sz w:val="24"/>
          <w:szCs w:val="24"/>
        </w:rPr>
        <w:t>ﻭَ ﻟَﻪُ ﻣَﻦْ ﻓِﻰ ﺍﻟﺴَّﻤٰﻮَﺍﺕِ ﻭَ الْاَرْضِ ﻛُﻞٌّ ﻟَﻪُ ﻗَﺎﻧِﺘُﻮﻥَ ٭</w:t>
      </w:r>
      <w:r>
        <w:rPr>
          <w:rFonts w:ascii="Times New Roman" w:hAnsi="Times New Roman" w:eastAsia="Noto Serif SC" w:cs="Amiri"/>
          <w:lang w:val="zh-CN" w:eastAsia="zh-CN" w:bidi="ar-SA"/>
          <w:color w:val="000000"/>
          <w:rtl w:val="0"/>
        </w:rPr>
        <w:t xml:space="preserve">（诸天与大地中的一切都归属祂；所有存在都顺从并敬服于祂） </w:t>
      </w:r>
      <w:r>
        <w:rPr>
          <w:rFonts w:ascii="Amiri" w:hAnsi="Amiri" w:eastAsia="Amiri" w:cs="Amiri"/>
          <w:lang w:val="zh-CN" w:eastAsia="zh-CN" w:bidi="ar-SA"/>
          <w:rtl w:val="1"/>
          <w:cs w:val="1"/>
          <w:color w:val="000000"/>
          <w:sz w:val="24"/>
          <w:szCs w:val="24"/>
        </w:rPr>
        <w:t>ﻭَ ﻫُﻮَ ﺍﻟَّﺬ۪ﻯ ﻳَﺒْﺪَﺅُ ﺍﻟْﺨَﻠْﻖَ ﺛُﻢَّ ﻳُﻌ۪ﻴﺪُﻩُ ﻭَ ﻫُﻮَ ﺍَﻫْﻮَﻥُ ﻋَﻠَﻴْﻪِ ﻭَﻟَﻪُ ﺍﻟْﻤَﺜَﻞُ الْاَعْلٰى ﻓِﻰ ﺍﻟﺴَّﻤٰﻮَﺍﺕِ وَالْاَرْضِ ﻭَﻫُﻮَ ﺍﻟْﻌَﺰ۪ﻳﺰُ ﺍﻟْﺤَﻜ۪ﻴﻢُ ٭</w:t>
      </w:r>
      <w:r>
        <w:rPr>
          <w:rFonts w:ascii="Times New Roman" w:hAnsi="Times New Roman" w:eastAsia="Noto Serif SC" w:cs="Amiri"/>
          <w:lang w:val="zh-CN" w:eastAsia="zh-CN" w:bidi="ar-SA"/>
          <w:color w:val="000000"/>
          <w:rtl w:val="0"/>
        </w:rPr>
        <w:t>（祂首创众受造物，随后再使它们复起；对祂而言，复起比首创更为容易；诸天与大地中，至高而无可比拟的完美属性唯属祂；祂确是尊贵而不可战胜者，也是至睿者，一切作为皆充满智慧） 这些天启的伟大经文，指明信仰的一大枢轴；这些证明死后复起的神圣至高证据，其至大精义与最宏确证，将在这《第九道光芒》中阐述。</w:t>
      </w:r>
    </w:p>
    <w:p>
      <w:r>
        <w:rPr>
          <w:rFonts w:ascii="Times New Roman" w:hAnsi="Times New Roman" w:eastAsia="Noto Serif SC" w:cs="Amiri"/>
          <w:lang w:val="zh-CN" w:eastAsia="zh-CN" w:bidi="ar-SA"/>
          <w:color w:val="000000"/>
          <w:rtl w:val="0"/>
        </w:rPr>
        <w:t>这些从天降示的重大经文，显示信仰的一个枢极；这些神圣而巨大的确证，证明死后复起。在这第九道光芒中，将阐明其中一项最大的精义、一项至大的确证。</w:t>
      </w:r>
    </w:p>
    <w:p>
      <w:r>
        <w:rPr>
          <w:rFonts w:ascii="Times New Roman" w:hAnsi="Times New Roman" w:eastAsia="Noto Serif SC" w:cs="Amiri"/>
          <w:lang w:val="zh-CN" w:eastAsia="zh-CN" w:bidi="ar-SA"/>
          <w:color w:val="000000"/>
          <w:rtl w:val="0"/>
        </w:rPr>
        <w:t>这是一份来自养育主宰者的精微眷顾：三十年前，旧赛义德在为经注所写的导言——名为《审辨》的著作——末尾，写道：“第二项目的：《古兰经》中指向死后复起的两段经文，将得到阐释与说明。</w:t>
      </w:r>
      <w:r>
        <w:rPr>
          <w:rFonts w:ascii="Amiri" w:hAnsi="Amiri" w:eastAsia="Amiri" w:cs="Amiri"/>
          <w:lang w:val="zh-CN" w:eastAsia="zh-CN" w:bidi="ar-SA"/>
          <w:rtl w:val="1"/>
          <w:cs w:val="1"/>
          <w:color w:val="000000"/>
          <w:sz w:val="24"/>
          <w:szCs w:val="24"/>
        </w:rPr>
        <w:t>ﻧَﺨُﻮ</w:t>
      </w:r>
      <w:r>
        <w:rPr>
          <w:rFonts w:ascii="Times New Roman" w:hAnsi="Times New Roman" w:eastAsia="Noto Serif SC" w:cs="Amiri"/>
          <w:lang w:val="zh-CN" w:eastAsia="zh-CN" w:bidi="ar-SA"/>
          <w:color w:val="000000"/>
          <w:rtl w:val="0"/>
        </w:rPr>
        <w:t xml:space="preserve">（那么，就此开始） </w:t>
      </w:r>
      <w:r>
        <w:rPr>
          <w:rFonts w:ascii="Amiri" w:hAnsi="Amiri" w:eastAsia="Amiri" w:cs="Amiri"/>
          <w:lang w:val="zh-CN" w:eastAsia="zh-CN" w:bidi="ar-SA"/>
          <w:rtl w:val="1"/>
          <w:cs w:val="1"/>
          <w:color w:val="000000"/>
          <w:sz w:val="24"/>
          <w:szCs w:val="24"/>
        </w:rPr>
        <w:t>ﺑِﺴْﻢِ ﺍﻟﻠّٰﻪِ ﺍﻟﺮَّﺣْﻤٰﻦِ ﺍﻟﺮَّﺣ۪ﻴﻢِ</w:t>
      </w:r>
      <w:r>
        <w:rPr>
          <w:rFonts w:ascii="Times New Roman" w:hAnsi="Times New Roman" w:eastAsia="Noto Serif SC" w:cs="Amiri"/>
          <w:lang w:val="zh-CN" w:eastAsia="zh-CN" w:bidi="ar-SA"/>
          <w:color w:val="000000"/>
          <w:rtl w:val="0"/>
        </w:rPr>
        <w:t>（奉Allah之名，奉那位慈悯普及万物者、至慈者之名，依凭祂而行）。”写到这里便停下，再未能继续写。对于我的至慈创造者，愿有如死后复起的证据与征兆一样多的感恩与赞美！因为三十年后，祂赐予了成事之恩。</w:t>
      </w:r>
    </w:p>
    <w:p>
      <w:r>
        <w:rPr>
          <w:rFonts w:ascii="Times New Roman" w:hAnsi="Times New Roman" w:eastAsia="Noto Serif SC" w:cs="Amiri"/>
          <w:lang w:val="zh-CN" w:eastAsia="zh-CN" w:bidi="ar-SA"/>
          <w:color w:val="000000"/>
          <w:rtl w:val="0"/>
        </w:rPr>
        <w:t>这是来自养育并主宰者Allah眷顾的一件精微恩典：三十年前，旧赛义德在所著经注导言《论衡》的结尾写道：“第二项宗旨：将阐释并说明《古兰经》中指示死后复起的两节经文。</w:t>
      </w:r>
      <w:r>
        <w:rPr>
          <w:rFonts w:ascii="Amiri" w:hAnsi="Amiri" w:eastAsia="Amiri" w:cs="Amiri"/>
          <w:lang w:val="zh-CN" w:eastAsia="zh-CN" w:bidi="ar-SA"/>
          <w:rtl w:val="1"/>
          <w:cs w:val="1"/>
          <w:color w:val="000000"/>
          <w:sz w:val="24"/>
          <w:szCs w:val="24"/>
        </w:rPr>
        <w:t>ﻧَﺨُﻮ ﺑِﺴْﻢِ ﺍﻟﻠّٰﻪِ ﺍﻟﺮَّﺣْﻤٰﻦِ ﺍﻟﺮَّﺣ۪ﻴﻢِ</w:t>
      </w:r>
      <w:r>
        <w:rPr>
          <w:rFonts w:ascii="Times New Roman" w:hAnsi="Times New Roman" w:eastAsia="Noto Serif SC" w:cs="Amiri"/>
          <w:lang w:val="zh-CN" w:eastAsia="zh-CN" w:bidi="ar-SA"/>
          <w:color w:val="000000"/>
          <w:rtl w:val="0"/>
        </w:rPr>
        <w:t>（我们以慈悯普及万物、至慈的Allah之名起笔，并依凭祂而行）”他写到这里便停下，未能继续。我愿以证明死后复起的种种证据与征兆之数，向我至慈的创造者Allah感恩并称颂祂，因为三十年后，祂赐我完成此事的助力。</w:t>
      </w:r>
    </w:p>
    <w:p>
      <w:r>
        <w:rPr>
          <w:rFonts w:ascii="Times New Roman" w:hAnsi="Times New Roman" w:eastAsia="Noto Serif SC" w:cs="Amiri"/>
          <w:lang w:val="zh-CN" w:eastAsia="zh-CN" w:bidi="ar-SA"/>
          <w:color w:val="000000"/>
          <w:rtl w:val="0"/>
        </w:rPr>
        <w:t>是的，九到十年前，祂惠赐了《第十言》与《第二十九言》，其中含有对两节经文中的第一节——</w:t>
      </w:r>
      <w:r>
        <w:rPr>
          <w:rFonts w:ascii="Amiri" w:hAnsi="Amiri" w:eastAsia="Amiri" w:cs="Amiri"/>
          <w:lang w:val="zh-CN" w:eastAsia="zh-CN" w:bidi="ar-SA"/>
          <w:rtl w:val="1"/>
          <w:cs w:val="1"/>
          <w:color w:val="000000"/>
          <w:sz w:val="24"/>
          <w:szCs w:val="24"/>
        </w:rPr>
        <w:t>ﻓَﺎﻧْﻈُﺮْ ﺍِﻟٰٓﻰ ﺍٰﺛَﺎﺭِ ﺭَﺣْﻤَﺖِ ﺍﻟﻠّٰﻪِ ﻛَﻴْﻒَ ﻳُﺤْﻴِﻰ الْاَرْضَ ﺑَﻌْﺪَ ﻣَﻮْﺗِﻬَﺎ ﺍِﻥَّ ﺫٰﻟِﻚَ ﻟَﻤُﺤْﻴِﻰ ﺍﻟْﻤَﻮْﺗٰﻰ ﻭَﻫُﻮَ ﻋَﻠٰﻰ ﻛُﻞِّ ﺷَﻰْﺀٍ ﻗَﺪ۪ﻳﺮٌ</w:t>
      </w:r>
      <w:r>
        <w:rPr>
          <w:rFonts w:ascii="Times New Roman" w:hAnsi="Times New Roman" w:eastAsia="Noto Serif SC" w:cs="Amiri"/>
          <w:lang w:val="zh-CN" w:eastAsia="zh-CN" w:bidi="ar-SA"/>
          <w:color w:val="000000"/>
          <w:rtl w:val="0"/>
        </w:rPr>
        <w:t>（你且观察Allah慈悯的遗迹，看祂如何使死去之后的大地复生；那使大地复生的一位，必定也能使亡者复生；祂对万事确是全能的）——这一神圣敕令的两项辉煌而极有力的证据与阐释，并使否认者哑口无言。</w:t>
      </w:r>
    </w:p>
    <w:p>
      <w:r>
        <w:rPr>
          <w:rFonts w:ascii="Times New Roman" w:hAnsi="Times New Roman" w:eastAsia="Noto Serif SC" w:cs="Amiri"/>
          <w:lang w:val="zh-CN" w:eastAsia="zh-CN" w:bidi="ar-SA"/>
          <w:color w:val="000000"/>
          <w:rtl w:val="0"/>
        </w:rPr>
        <w:t>九到十年后，祂又从死后复起之信仰那两座不可攻陷的坚固堡垒中，借这部论著惠赐了对开首所述那些至大经文——即两节经文中的第二节——的解释。这部《第九道光芒》，由上述经文所指示的九个崇高篇章和一篇重要导言组成。</w:t>
      </w:r>
    </w:p>
    <w:p>
      <w:pPr>
        <w:pStyle w:val="Heading2"/>
      </w:pPr>
      <w:r>
        <w:rPr>
          <w:rFonts w:ascii="Times New Roman" w:hAnsi="Times New Roman" w:eastAsia="Noto Serif SC" w:cs="Amiri"/>
          <w:lang w:val="zh-CN" w:eastAsia="zh-CN" w:bidi="ar-SA"/>
          <w:color w:val="000000"/>
          <w:rtl w:val="0"/>
        </w:rPr>
        <w:t>导言</w:t>
      </w:r>
    </w:p>
    <w:p>
      <w:r>
        <w:rPr>
          <w:rFonts w:ascii="Times New Roman" w:hAnsi="Times New Roman" w:eastAsia="Noto Serif SC" w:cs="Amiri"/>
          <w:lang w:val="zh-CN" w:eastAsia="zh-CN" w:bidi="ar-SA"/>
          <w:color w:val="000000"/>
          <w:rtl w:val="0"/>
        </w:rPr>
        <w:t>本导言只有两点：简要阐述死后复起信条诸多精神益处与生命结果中的一项综合性结果，显示它对于人的生命、尤其社会生活何等必需而不可或缺；概括展示这一死后复起之信仰众多证据中的一项普遍证据，说明这一信条何等显而易见、无可置疑。第一点：后世信条是人的社会与个人生活的根本基础，也是其幸福与诸般完善的基础。我们仅从数以百计的证据中举出四项，作为一个衡量尺度。</w:t>
      </w:r>
    </w:p>
    <w:p>
      <w:pPr>
        <w:pStyle w:val="Heading2"/>
      </w:pPr>
      <w:r>
        <w:rPr>
          <w:rFonts w:ascii="Times New Roman" w:hAnsi="Times New Roman" w:eastAsia="Noto Serif SC" w:cs="Amiri"/>
          <w:lang w:val="zh-CN" w:eastAsia="zh-CN" w:bidi="ar-SA"/>
          <w:color w:val="000000"/>
          <w:rtl w:val="0"/>
        </w:rPr>
        <w:t>第一点</w:t>
      </w:r>
    </w:p>
    <w:p>
      <w:r>
        <w:rPr>
          <w:rFonts w:ascii="Times New Roman" w:hAnsi="Times New Roman" w:eastAsia="Noto Serif SC" w:cs="Amiri"/>
          <w:lang w:val="zh-CN" w:eastAsia="zh-CN" w:bidi="ar-SA"/>
          <w:color w:val="000000"/>
          <w:rtl w:val="0"/>
        </w:rPr>
        <w:t>第一：几乎构成人类一半的儿童，唯凭乐园的观念，才能承受那些在他们看来可怖、令人哭泣的死亡与离世；才能在极其软弱、纤细的身体中，获得内在的力量。他们的灵魂气质极缺乏承受力，一遇事情便很快哭泣；唯借乐园，他们才能找到希望，欢悦地生活。例如，凭乐园的观念，孩子会说：“我的小弟弟，或我的朋友，死去了，成了乐园中的一只鸟。他在乐园里游玩，生活得比我们更加美好。”</w:t>
      </w:r>
    </w:p>
    <w:p>
      <w:r>
        <w:rPr>
          <w:rFonts w:ascii="Times New Roman" w:hAnsi="Times New Roman" w:eastAsia="Noto Serif SC" w:cs="Amiri"/>
          <w:lang w:val="zh-CN" w:eastAsia="zh-CN" w:bidi="ar-SA"/>
          <w:color w:val="000000"/>
          <w:rtl w:val="0"/>
        </w:rPr>
        <w:t>否则，周围那些与他们一样的孩子，以及成人，一再死去，不断闯入这些软弱可怜者忧惧的视线，将把他们的承受力、内在力量完全摧毁；不仅使他们的眼睛哭泣，也使灵魂、心灵、理智等全部精微官能同样痛哭。他们不是会走向毁灭，便会变成疯狂、不幸的动物。</w:t>
      </w:r>
    </w:p>
    <w:p>
      <w:r>
        <w:rPr>
          <w:rFonts w:ascii="Times New Roman" w:hAnsi="Times New Roman" w:eastAsia="Noto Serif SC" w:cs="Amiri"/>
          <w:lang w:val="zh-CN" w:eastAsia="zh-CN" w:bidi="ar-SA"/>
          <w:color w:val="000000"/>
          <w:rtl w:val="0"/>
        </w:rPr>
        <w:t>第二项证据：从一个方面说，占人类一半的老年人，唯凭后世的生命，才能承受近在眼前的坟墓。面对自己极为珍视的生命即将熄灭，面对美好的世界即将关闭，他们才可获得慰藉。他们的灵魂与气质，已经如儿童一般，极易受触动；唯凭长存生命的希望，才能面对由死亡与消逝而来的痛苦、可怖的绝望。</w:t>
      </w:r>
    </w:p>
    <w:p>
      <w:r>
        <w:rPr>
          <w:rFonts w:ascii="Times New Roman" w:hAnsi="Times New Roman" w:eastAsia="Noto Serif SC" w:cs="Amiri"/>
          <w:lang w:val="zh-CN" w:eastAsia="zh-CN" w:bidi="ar-SA"/>
          <w:color w:val="000000"/>
          <w:rtl w:val="0"/>
        </w:rPr>
        <w:t>第二项证据：占人类一半的老年人，唯有借后世的生命，才能忍受近在身旁的坟墓；面对自己深爱的生命即将熄灭、美好世界即将关闭，唯有如此才能获得安慰。他们的心灵与性情已变得如儿童一般敏感，面对死亡与消逝所带来的痛苦而可怕的绝望，唯有长存生命的希望才能使他们抵抗。</w:t>
      </w:r>
    </w:p>
    <w:p>
      <w:r>
        <w:rPr>
          <w:rFonts w:ascii="Times New Roman" w:hAnsi="Times New Roman" w:eastAsia="Noto Serif SC" w:cs="Amiri"/>
          <w:lang w:val="zh-CN" w:eastAsia="zh-CN" w:bidi="ar-SA"/>
          <w:color w:val="000000"/>
          <w:rtl w:val="0"/>
        </w:rPr>
        <w:t>否则，这些值得怜爱的可敬长者，这些极需安宁与心灵休息、满怀忧虑的父亲和母亲，将感到何等剧烈的灵魂哀号与心灵动荡！那时，这个世界会成为他们黑暗的监牢，生命也会成为痛苦的折磨。</w:t>
      </w:r>
    </w:p>
    <w:p>
      <w:r>
        <w:rPr>
          <w:rFonts w:ascii="Times New Roman" w:hAnsi="Times New Roman" w:eastAsia="Noto Serif SC" w:cs="Amiri"/>
          <w:lang w:val="zh-CN" w:eastAsia="zh-CN" w:bidi="ar-SA"/>
          <w:color w:val="000000"/>
          <w:rtl w:val="0"/>
        </w:rPr>
        <w:t>第三项证据：青年人是人类社会生活最强有力的支柱。唯有火狱的观念，才能阻止他们正当激烈沸腾的情感以及过度放纵的自我与私欲去侵犯他人、施行不义、从事破坏，才能保障社会生活的良好运行。</w:t>
      </w:r>
    </w:p>
    <w:p>
      <w:r>
        <w:rPr>
          <w:rFonts w:ascii="Times New Roman" w:hAnsi="Times New Roman" w:eastAsia="Noto Serif SC" w:cs="Amiri"/>
          <w:lang w:val="zh-CN" w:eastAsia="zh-CN" w:bidi="ar-SA"/>
          <w:color w:val="000000"/>
          <w:rtl w:val="0"/>
        </w:rPr>
        <w:t>否则，若没有对火狱的畏惧，那些沉醉的青年就会依循“</w:t>
      </w:r>
      <w:r>
        <w:rPr>
          <w:rFonts w:ascii="Amiri" w:hAnsi="Amiri" w:eastAsia="Amiri" w:cs="Amiri"/>
          <w:lang w:val="zh-CN" w:eastAsia="zh-CN" w:bidi="ar-SA"/>
          <w:rtl w:val="1"/>
          <w:cs w:val="1"/>
          <w:color w:val="000000"/>
          <w:sz w:val="24"/>
          <w:szCs w:val="24"/>
        </w:rPr>
        <w:t>اَلْحُكْمُ لِلْغَالِبِ</w:t>
      </w:r>
      <w:r>
        <w:rPr>
          <w:rFonts w:ascii="Times New Roman" w:hAnsi="Times New Roman" w:eastAsia="Noto Serif SC" w:cs="Amiri"/>
          <w:lang w:val="zh-CN" w:eastAsia="zh-CN" w:bidi="ar-SA"/>
          <w:color w:val="000000"/>
          <w:rtl w:val="0"/>
        </w:rPr>
        <w:t>（权柄归于强者）”这一原则，为追逐欲望，把世界变成柔弱可怜、无力者的火狱，并把崇高的人性变成极其卑下的兽性。</w:t>
      </w:r>
    </w:p>
    <w:p>
      <w:r>
        <w:rPr>
          <w:rFonts w:ascii="Times New Roman" w:hAnsi="Times New Roman" w:eastAsia="Noto Serif SC" w:cs="Amiri"/>
          <w:lang w:val="zh-CN" w:eastAsia="zh-CN" w:bidi="ar-SA"/>
          <w:color w:val="000000"/>
          <w:rtl w:val="0"/>
        </w:rPr>
        <w:t>第四项证据：在人类尘世生活中，最富凝聚力的中心、最根本的发条，以及为尘世幸福而设的一座乐园、一个庇护所、一处防御堡垒，就是家庭生活。每个人的家，都是他的一个小世界。而这个家与家庭生活的生命和幸福，只能来自真诚、郑重而忠贞的尊重，以及真实、充满怜爱而甘于奉献的慈爱。这种真实的尊重与真诚的慈爱，又只能来自这样的观念与信条：彼此有着永恒的友情、恒常的相伴与永恒不灭的共处；在无限的时间与无边的生命中，彼此仍保持父母对子女、子女对父母、兄弟般、朋友般的关系。</w:t>
      </w:r>
    </w:p>
    <w:p>
      <w:r>
        <w:rPr>
          <w:rFonts w:ascii="Times New Roman" w:hAnsi="Times New Roman" w:eastAsia="Noto Serif SC" w:cs="Amiri"/>
          <w:lang w:val="zh-CN" w:eastAsia="zh-CN" w:bidi="ar-SA"/>
          <w:color w:val="000000"/>
          <w:rtl w:val="0"/>
        </w:rPr>
        <w:t>譬如，他会说：“我的妻子是我在永恒世界、永恒生命中永远的伴侣。即使她如今已年老色衰，也没有关系，因为她将拥有一种永恒的美丽，那美丽终会到来。为了这份恒久相伴的情谊，我愿作出一切牺牲，给予她一切慈爱。”这样，他便能以爱恋、怜爱与慈爱对待年老的妻子，如同对待乐园中的美丽女子。</w:t>
      </w:r>
    </w:p>
    <w:p>
      <w:r>
        <w:rPr>
          <w:rFonts w:ascii="Times New Roman" w:hAnsi="Times New Roman" w:eastAsia="Noto Serif SC" w:cs="Amiri"/>
          <w:lang w:val="zh-CN" w:eastAsia="zh-CN" w:bidi="ar-SA"/>
          <w:color w:val="000000"/>
          <w:rtl w:val="0"/>
        </w:rPr>
        <w:t>否则，一种在仅仅一两个小时的表面相伴之后便遭遇永别与分离的友情，当然只能带来极其表面、短暂而没有根基的感情，亦即如同动物般的性别柔情、一种非真实的慈爱与做作的尊重。正如在动物中一样，其他利益和种种占优的情感会战胜这种尊重与慈爱，把那个人间乐园变成火狱。</w:t>
      </w:r>
    </w:p>
    <w:p>
      <w:r>
        <w:rPr>
          <w:rFonts w:ascii="Times New Roman" w:hAnsi="Times New Roman" w:eastAsia="Noto Serif SC" w:cs="Amiri"/>
          <w:lang w:val="zh-CN" w:eastAsia="zh-CN" w:bidi="ar-SA"/>
          <w:color w:val="000000"/>
          <w:rtl w:val="0"/>
        </w:rPr>
        <w:t>可见，死后复起之信仰数以百计的结果之一，关系到人的社会生活。若将其他方面与益处同上述四项证据作比较，就会明白：死后复起这一真理的实现与发生，如同人性崇高的真理和普遍需要一样确定。甚至可以说，它比胃中需求的存在证明食物存在更为明显，也更为肯定地表明它必将实现。</w:t>
      </w:r>
    </w:p>
    <w:p>
      <w:r>
        <w:rPr>
          <w:rFonts w:ascii="Times New Roman" w:hAnsi="Times New Roman" w:eastAsia="Noto Serif SC" w:cs="Amiri"/>
          <w:lang w:val="zh-CN" w:eastAsia="zh-CN" w:bidi="ar-SA"/>
          <w:color w:val="000000"/>
          <w:rtl w:val="0"/>
        </w:rPr>
        <w:t>而且，如果从人性中除去这一死后复起真理的种种结果，那么，极其重要、崇高而富有活力的人性本质，就会沦为一具污秽、滋生微生物的腐尸；上述证据也证明了这一点。</w:t>
      </w:r>
    </w:p>
    <w:p>
      <w:r>
        <w:rPr>
          <w:rFonts w:ascii="Times New Roman" w:hAnsi="Times New Roman" w:eastAsia="Noto Serif SC" w:cs="Amiri"/>
          <w:lang w:val="zh-CN" w:eastAsia="zh-CN" w:bidi="ar-SA"/>
          <w:color w:val="000000"/>
          <w:rtl w:val="0"/>
        </w:rPr>
        <w:t>那些极关注人类治理、道德与社会生活的社会学家、政治学家和伦理学家，应当侧耳警醒！让他们来回答：他们能用什么填补这一空缺，又能用什么医治这些深重的创伤？第二点：在死后复起真理的无数确证中，有一项确证，是从其他信仰支柱所作见证的概要中产生的；这里以极其简略的形式阐述如下：</w:t>
      </w:r>
    </w:p>
    <w:p>
      <w:pPr>
        <w:pStyle w:val="Heading2"/>
      </w:pPr>
      <w:r>
        <w:rPr>
          <w:rFonts w:ascii="Times New Roman" w:hAnsi="Times New Roman" w:eastAsia="Noto Serif SC" w:cs="Amiri"/>
          <w:lang w:val="zh-CN" w:eastAsia="zh-CN" w:bidi="ar-SA"/>
          <w:color w:val="000000"/>
          <w:rtl w:val="0"/>
        </w:rPr>
        <w:t>第二点</w:t>
      </w:r>
    </w:p>
    <w:p>
      <w:r>
        <w:rPr>
          <w:rFonts w:ascii="Times New Roman" w:hAnsi="Times New Roman" w:eastAsia="Noto Serif SC" w:cs="Amiri"/>
          <w:lang w:val="zh-CN" w:eastAsia="zh-CN" w:bidi="ar-SA"/>
          <w:color w:val="000000"/>
          <w:rtl w:val="0"/>
        </w:rPr>
        <w:t>证明尊贵的穆罕默德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使者使命的一切奇迹、证明其先知身份的一切证据，以及证明其真实无妄的一切确证，都一致见证并证明死后复起真理必将实现。因为，这位尊者一生的一切主张，在认信Allah独一之后，都集中于死后复起。同样，确认众先知并使他们获得确认的一切奇迹与证据，也见证同一真理。同样，来自“</w:t>
      </w:r>
      <w:r>
        <w:rPr>
          <w:rFonts w:ascii="Amiri" w:hAnsi="Amiri" w:eastAsia="Amiri" w:cs="Amiri"/>
          <w:lang w:val="zh-CN" w:eastAsia="zh-CN" w:bidi="ar-SA"/>
          <w:rtl w:val="1"/>
          <w:cs w:val="1"/>
          <w:color w:val="000000"/>
          <w:sz w:val="24"/>
          <w:szCs w:val="24"/>
        </w:rPr>
        <w:t>ﻭَ ﺑِﺮُﺳُﻠِﻪ۪</w:t>
      </w:r>
      <w:r>
        <w:rPr>
          <w:rFonts w:ascii="Times New Roman" w:hAnsi="Times New Roman" w:eastAsia="Noto Serif SC" w:cs="Amiri"/>
          <w:lang w:val="zh-CN" w:eastAsia="zh-CN" w:bidi="ar-SA"/>
          <w:color w:val="000000"/>
          <w:rtl w:val="0"/>
        </w:rPr>
        <w:t>（以及祂的众使者）”一词的见证，以及把它提升至自明程度的“</w:t>
      </w:r>
      <w:r>
        <w:rPr>
          <w:rFonts w:ascii="Amiri" w:hAnsi="Amiri" w:eastAsia="Amiri" w:cs="Amiri"/>
          <w:lang w:val="zh-CN" w:eastAsia="zh-CN" w:bidi="ar-SA"/>
          <w:rtl w:val="1"/>
          <w:cs w:val="1"/>
          <w:color w:val="000000"/>
          <w:sz w:val="24"/>
          <w:szCs w:val="24"/>
        </w:rPr>
        <w:t>ﻭَ ﻛُﺘُﺒِﻪ۪</w:t>
      </w:r>
      <w:r>
        <w:rPr>
          <w:rFonts w:ascii="Times New Roman" w:hAnsi="Times New Roman" w:eastAsia="Noto Serif SC" w:cs="Amiri"/>
          <w:lang w:val="zh-CN" w:eastAsia="zh-CN" w:bidi="ar-SA"/>
          <w:color w:val="000000"/>
          <w:rtl w:val="0"/>
        </w:rPr>
        <w:t>（以及祂的诸经典）”的见证，也都见证同一真理。具体如下：</w:t>
      </w:r>
    </w:p>
    <w:p>
      <w:r>
        <w:rPr>
          <w:rFonts w:ascii="Times New Roman" w:hAnsi="Times New Roman" w:eastAsia="Noto Serif SC" w:cs="Amiri"/>
          <w:lang w:val="zh-CN" w:eastAsia="zh-CN" w:bidi="ar-SA"/>
          <w:color w:val="000000"/>
          <w:rtl w:val="0"/>
        </w:rPr>
        <w:t>尊贵的穆罕默德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其使者使命的一切奇迹、其先知身份的一切证据、其真实性的一切确证，共同见证并证明，死后复起的真理必将实现。因为，在这位尊长的一生中，他的所有主张，在唯一性之后，都集中于死后复起。再者，一切先知的全部奇迹与确证，既证实他们自身，又使人信认他们，也都见证这一真理。再者，</w:t>
      </w:r>
      <w:r>
        <w:rPr>
          <w:rFonts w:ascii="Amiri" w:hAnsi="Amiri" w:eastAsia="Amiri" w:cs="Amiri"/>
          <w:lang w:val="zh-CN" w:eastAsia="zh-CN" w:bidi="ar-SA"/>
          <w:rtl w:val="1"/>
          <w:cs w:val="1"/>
          <w:color w:val="000000"/>
          <w:sz w:val="24"/>
          <w:szCs w:val="24"/>
        </w:rPr>
        <w:t>ﻭَ ﺑِﺮُﺳُﻠِﻪ۪</w:t>
      </w:r>
      <w:r>
        <w:rPr>
          <w:rFonts w:ascii="Times New Roman" w:hAnsi="Times New Roman" w:eastAsia="Noto Serif SC" w:cs="Amiri"/>
          <w:lang w:val="zh-CN" w:eastAsia="zh-CN" w:bidi="ar-SA"/>
          <w:color w:val="000000"/>
          <w:rtl w:val="0"/>
        </w:rPr>
        <w:t>（以及祂的使者们——我已信认他们）所带来的见证，又由</w:t>
      </w:r>
      <w:r>
        <w:rPr>
          <w:rFonts w:ascii="Amiri" w:hAnsi="Amiri" w:eastAsia="Amiri" w:cs="Amiri"/>
          <w:lang w:val="zh-CN" w:eastAsia="zh-CN" w:bidi="ar-SA"/>
          <w:rtl w:val="1"/>
          <w:cs w:val="1"/>
          <w:color w:val="000000"/>
          <w:sz w:val="24"/>
          <w:szCs w:val="24"/>
        </w:rPr>
        <w:t>ﻭَ ﻛُﺘُﺒِﻪ۪</w:t>
      </w:r>
      <w:r>
        <w:rPr>
          <w:rFonts w:ascii="Times New Roman" w:hAnsi="Times New Roman" w:eastAsia="Noto Serif SC" w:cs="Amiri"/>
          <w:lang w:val="zh-CN" w:eastAsia="zh-CN" w:bidi="ar-SA"/>
          <w:color w:val="000000"/>
          <w:rtl w:val="0"/>
        </w:rPr>
        <w:t>（以及祂的经典——我已信认它们）所带来的见证提升至明白自现的程度；后者也同样见证这一真理。如下：</w:t>
      </w:r>
    </w:p>
    <w:p>
      <w:r>
        <w:rPr>
          <w:rFonts w:ascii="Times New Roman" w:hAnsi="Times New Roman" w:eastAsia="Noto Serif SC" w:cs="Amiri"/>
          <w:lang w:val="zh-CN" w:eastAsia="zh-CN" w:bidi="ar-SA"/>
          <w:color w:val="000000"/>
          <w:rtl w:val="0"/>
        </w:rPr>
        <w:t>首先，证明言辞具有奇迹的《古兰经》之真实性的一切奇迹、确证与真理，全都共同见证并证明，死后复起的真理必将实现、发生。因为，《古兰经》几乎三分之一论及死后复起；多数短章的开头，都有极为有力的死后复起经文。它以数千段经文，明言或暗示地告知、证明、显示这一真理。例如：</w:t>
      </w:r>
      <w:r>
        <w:rPr>
          <w:rFonts w:ascii="Amiri" w:hAnsi="Amiri" w:eastAsia="Amiri" w:cs="Amiri"/>
          <w:lang w:val="zh-CN" w:eastAsia="zh-CN" w:bidi="ar-SA"/>
          <w:rtl w:val="1"/>
          <w:cs w:val="1"/>
          <w:color w:val="000000"/>
          <w:sz w:val="24"/>
          <w:szCs w:val="24"/>
        </w:rPr>
        <w:t>ﺍِﺫَﺍ ﺍﻟﺸَّﻤْﺲُ ﻛُﻮِّﺭَﺕْ</w:t>
      </w:r>
      <w:r>
        <w:rPr>
          <w:rFonts w:ascii="Times New Roman" w:hAnsi="Times New Roman" w:eastAsia="Noto Serif SC" w:cs="Amiri"/>
          <w:lang w:val="zh-CN" w:eastAsia="zh-CN" w:bidi="ar-SA"/>
          <w:color w:val="000000"/>
          <w:rtl w:val="0"/>
        </w:rPr>
        <w:t xml:space="preserve">（当太阳被卷起、光辉收敛之时） </w:t>
      </w:r>
      <w:r>
        <w:rPr>
          <w:rFonts w:ascii="Amiri" w:hAnsi="Amiri" w:eastAsia="Amiri" w:cs="Amiri"/>
          <w:lang w:val="zh-CN" w:eastAsia="zh-CN" w:bidi="ar-SA"/>
          <w:rtl w:val="1"/>
          <w:cs w:val="1"/>
          <w:color w:val="000000"/>
          <w:sz w:val="24"/>
          <w:szCs w:val="24"/>
        </w:rPr>
        <w:t>٭ ﻳَٓﺎ ﺍَﻳُّﻬَﺎ ﺍﻟﻨَّﺎﺱُ ﺍﺗَّﻘُﻮﺍ ﺭَﺑَّﻜُﻢْ ﺍِﻥَّ ﺯَﻟْﺰَﻟَﺔَ ﺍﻟﺴَّﺎﻋَﺔِ ﺷَﻰْﺀٌ ﻋَﻈ۪ﻴﻢٌ</w:t>
      </w:r>
      <w:r>
        <w:rPr>
          <w:rFonts w:ascii="Times New Roman" w:hAnsi="Times New Roman" w:eastAsia="Noto Serif SC" w:cs="Amiri"/>
          <w:lang w:val="zh-CN" w:eastAsia="zh-CN" w:bidi="ar-SA"/>
          <w:color w:val="000000"/>
          <w:rtl w:val="0"/>
        </w:rPr>
        <w:t xml:space="preserve">（众人啊！你们当敬畏并谨守对你们养育主宰者的职责；确实，终结之时的震动，是极其重大的事！） </w:t>
      </w:r>
      <w:r>
        <w:rPr>
          <w:rFonts w:ascii="Amiri" w:hAnsi="Amiri" w:eastAsia="Amiri" w:cs="Amiri"/>
          <w:lang w:val="zh-CN" w:eastAsia="zh-CN" w:bidi="ar-SA"/>
          <w:rtl w:val="1"/>
          <w:cs w:val="1"/>
          <w:color w:val="000000"/>
          <w:sz w:val="24"/>
          <w:szCs w:val="24"/>
        </w:rPr>
        <w:t>٭ ﺍِﺫَﺍ ﺯُﻟْﺰِﻟَﺖِ الْاَرْضُ ﺯِﻟْﺰَﺍﻟَﻬَﺎ</w:t>
      </w:r>
      <w:r>
        <w:rPr>
          <w:rFonts w:ascii="Times New Roman" w:hAnsi="Times New Roman" w:eastAsia="Noto Serif SC" w:cs="Amiri"/>
          <w:lang w:val="zh-CN" w:eastAsia="zh-CN" w:bidi="ar-SA"/>
          <w:color w:val="000000"/>
          <w:rtl w:val="0"/>
        </w:rPr>
        <w:t xml:space="preserve">（当大地以它特定的、剧烈的震动而震动之时） </w:t>
      </w:r>
      <w:r>
        <w:rPr>
          <w:rFonts w:ascii="Amiri" w:hAnsi="Amiri" w:eastAsia="Amiri" w:cs="Amiri"/>
          <w:lang w:val="zh-CN" w:eastAsia="zh-CN" w:bidi="ar-SA"/>
          <w:rtl w:val="1"/>
          <w:cs w:val="1"/>
          <w:color w:val="000000"/>
          <w:sz w:val="24"/>
          <w:szCs w:val="24"/>
        </w:rPr>
        <w:t>٭ ﺍِﺫَﺍ ﺍﻟﺴَّﻤَٓﺎﺀُ ﺍﻧْﻔَﻄَﺮَﺕْ</w:t>
      </w:r>
      <w:r>
        <w:rPr>
          <w:rFonts w:ascii="Times New Roman" w:hAnsi="Times New Roman" w:eastAsia="Noto Serif SC" w:cs="Amiri"/>
          <w:lang w:val="zh-CN" w:eastAsia="zh-CN" w:bidi="ar-SA"/>
          <w:color w:val="000000"/>
          <w:rtl w:val="0"/>
        </w:rPr>
        <w:t xml:space="preserve">（当天空开裂之时） </w:t>
      </w:r>
      <w:r>
        <w:rPr>
          <w:rFonts w:ascii="Amiri" w:hAnsi="Amiri" w:eastAsia="Amiri" w:cs="Amiri"/>
          <w:lang w:val="zh-CN" w:eastAsia="zh-CN" w:bidi="ar-SA"/>
          <w:rtl w:val="1"/>
          <w:cs w:val="1"/>
          <w:color w:val="000000"/>
          <w:sz w:val="24"/>
          <w:szCs w:val="24"/>
        </w:rPr>
        <w:t>٭ ﺍِﺫَﺍ ﺍﻟﺴَّﻤَٓﺎﺀُ ﺍﻧْﺸَﻘَّﺖْ</w:t>
      </w:r>
      <w:r>
        <w:rPr>
          <w:rFonts w:ascii="Times New Roman" w:hAnsi="Times New Roman" w:eastAsia="Noto Serif SC" w:cs="Amiri"/>
          <w:lang w:val="zh-CN" w:eastAsia="zh-CN" w:bidi="ar-SA"/>
          <w:color w:val="000000"/>
          <w:rtl w:val="0"/>
        </w:rPr>
        <w:t xml:space="preserve">（当天空裂开之时） </w:t>
      </w:r>
      <w:r>
        <w:rPr>
          <w:rFonts w:ascii="Amiri" w:hAnsi="Amiri" w:eastAsia="Amiri" w:cs="Amiri"/>
          <w:lang w:val="zh-CN" w:eastAsia="zh-CN" w:bidi="ar-SA"/>
          <w:rtl w:val="1"/>
          <w:cs w:val="1"/>
          <w:color w:val="000000"/>
          <w:sz w:val="24"/>
          <w:szCs w:val="24"/>
        </w:rPr>
        <w:t>٭ ﻋَﻢَّ ﻳَﺘَﺴَٓﺎﺀَﻟُﻮﻥَ</w:t>
      </w:r>
      <w:r>
        <w:rPr>
          <w:rFonts w:ascii="Times New Roman" w:hAnsi="Times New Roman" w:eastAsia="Noto Serif SC" w:cs="Amiri"/>
          <w:lang w:val="zh-CN" w:eastAsia="zh-CN" w:bidi="ar-SA"/>
          <w:color w:val="000000"/>
          <w:rtl w:val="0"/>
        </w:rPr>
        <w:t xml:space="preserve">（他们究竟在彼此询问什么？） </w:t>
      </w:r>
      <w:r>
        <w:rPr>
          <w:rFonts w:ascii="Amiri" w:hAnsi="Amiri" w:eastAsia="Amiri" w:cs="Amiri"/>
          <w:lang w:val="zh-CN" w:eastAsia="zh-CN" w:bidi="ar-SA"/>
          <w:rtl w:val="1"/>
          <w:cs w:val="1"/>
          <w:color w:val="000000"/>
          <w:sz w:val="24"/>
          <w:szCs w:val="24"/>
        </w:rPr>
        <w:t>٭ ﻫَﻞْ ﺍَﺗٰﻴﻚَ ﺣَﺪ۪ﻳﺚُ ﺍﻟْﻐَﺎﺷِﻴَﺔِ</w:t>
      </w:r>
      <w:r>
        <w:rPr>
          <w:rFonts w:ascii="Times New Roman" w:hAnsi="Times New Roman" w:eastAsia="Noto Serif SC" w:cs="Amiri"/>
          <w:lang w:val="zh-CN" w:eastAsia="zh-CN" w:bidi="ar-SA"/>
          <w:color w:val="000000"/>
          <w:rtl w:val="0"/>
        </w:rPr>
        <w:t>（那笼罩一切之灾的消息，是否已经传到你那里？）</w:t>
      </w:r>
    </w:p>
    <w:p>
      <w:r>
        <w:rPr>
          <w:rFonts w:ascii="Times New Roman" w:hAnsi="Times New Roman" w:eastAsia="Noto Serif SC" w:cs="Amiri"/>
          <w:lang w:val="zh-CN" w:eastAsia="zh-CN" w:bidi="ar-SA"/>
          <w:color w:val="000000"/>
          <w:rtl w:val="0"/>
        </w:rPr>
        <w:t>首先，证明辞章神妙的《古兰经》真实无妄的一切奇迹、证据与真理，都一致见证并证明死后复起真理必将实现、必将发生。因为，《古兰经》几乎三分之一都论及死后复起，其多数短章的开头，都是极有力的复起经文。它以数以千计的经文，明言或隐含地报告、证明并展示同一真理。例如</w:t>
      </w:r>
      <w:r>
        <w:rPr>
          <w:rFonts w:ascii="Amiri" w:hAnsi="Amiri" w:eastAsia="Amiri" w:cs="Amiri"/>
          <w:lang w:val="zh-CN" w:eastAsia="zh-CN" w:bidi="ar-SA"/>
          <w:rtl w:val="1"/>
          <w:cs w:val="1"/>
          <w:color w:val="000000"/>
          <w:sz w:val="24"/>
          <w:szCs w:val="24"/>
        </w:rPr>
        <w:t>ﺍِﺫَﺍ ﺍﻟﺸَّﻤْﺲُ ﻛُﻮِّﺭَﺕْ ٭</w:t>
      </w:r>
      <w:r>
        <w:rPr>
          <w:rFonts w:ascii="Times New Roman" w:hAnsi="Times New Roman" w:eastAsia="Noto Serif SC" w:cs="Amiri"/>
          <w:lang w:val="zh-CN" w:eastAsia="zh-CN" w:bidi="ar-SA"/>
          <w:color w:val="000000"/>
          <w:rtl w:val="0"/>
        </w:rPr>
        <w:t xml:space="preserve">（当太阳被卷起、光芒收敛时） </w:t>
      </w:r>
      <w:r>
        <w:rPr>
          <w:rFonts w:ascii="Amiri" w:hAnsi="Amiri" w:eastAsia="Amiri" w:cs="Amiri"/>
          <w:lang w:val="zh-CN" w:eastAsia="zh-CN" w:bidi="ar-SA"/>
          <w:rtl w:val="1"/>
          <w:cs w:val="1"/>
          <w:color w:val="000000"/>
          <w:sz w:val="24"/>
          <w:szCs w:val="24"/>
        </w:rPr>
        <w:t>ﻳَٓﺎ ﺍَﻳُّﻬَﺎ ﺍﻟﻨَّﺎﺱُ ﺍﺗَّﻘُﻮﺍ ﺭَﺑَّﻜُﻢْ ﺍِﻥَّ ﺯَﻟْﺰَﻟَﺔَ ﺍﻟﺴَّﺎﻋَﺔِ ﺷَﻰْﺀٌ ﻋَﻈ۪ﻴﻢٌ ٭</w:t>
      </w:r>
      <w:r>
        <w:rPr>
          <w:rFonts w:ascii="Times New Roman" w:hAnsi="Times New Roman" w:eastAsia="Noto Serif SC" w:cs="Amiri"/>
          <w:lang w:val="zh-CN" w:eastAsia="zh-CN" w:bidi="ar-SA"/>
          <w:color w:val="000000"/>
          <w:rtl w:val="0"/>
        </w:rPr>
        <w:t xml:space="preserve">（人们啊！你们当敬畏养育并主宰你们的主；复起时刻的震动确是一件极其重大的事） </w:t>
      </w:r>
      <w:r>
        <w:rPr>
          <w:rFonts w:ascii="Amiri" w:hAnsi="Amiri" w:eastAsia="Amiri" w:cs="Amiri"/>
          <w:lang w:val="zh-CN" w:eastAsia="zh-CN" w:bidi="ar-SA"/>
          <w:rtl w:val="1"/>
          <w:cs w:val="1"/>
          <w:color w:val="000000"/>
          <w:sz w:val="24"/>
          <w:szCs w:val="24"/>
        </w:rPr>
        <w:t>ﺍِﺫَﺍ ﺯُﻟْﺰِﻟَﺖِ الْاَرْضُ ﺯِﻟْﺰَﺍﻟَﻬَﺎ ٭</w:t>
      </w:r>
      <w:r>
        <w:rPr>
          <w:rFonts w:ascii="Times New Roman" w:hAnsi="Times New Roman" w:eastAsia="Noto Serif SC" w:cs="Amiri"/>
          <w:lang w:val="zh-CN" w:eastAsia="zh-CN" w:bidi="ar-SA"/>
          <w:color w:val="000000"/>
          <w:rtl w:val="0"/>
        </w:rPr>
        <w:t xml:space="preserve">（当大地发生其剧烈震动时） </w:t>
      </w:r>
      <w:r>
        <w:rPr>
          <w:rFonts w:ascii="Amiri" w:hAnsi="Amiri" w:eastAsia="Amiri" w:cs="Amiri"/>
          <w:lang w:val="zh-CN" w:eastAsia="zh-CN" w:bidi="ar-SA"/>
          <w:rtl w:val="1"/>
          <w:cs w:val="1"/>
          <w:color w:val="000000"/>
          <w:sz w:val="24"/>
          <w:szCs w:val="24"/>
        </w:rPr>
        <w:t>ﺍِﺫَﺍ ﺍﻟﺴَّﻤَٓﺎﺀُ ﺍﻧْﻔَﻄَﺮَﺕْ ٭</w:t>
      </w:r>
      <w:r>
        <w:rPr>
          <w:rFonts w:ascii="Times New Roman" w:hAnsi="Times New Roman" w:eastAsia="Noto Serif SC" w:cs="Amiri"/>
          <w:lang w:val="zh-CN" w:eastAsia="zh-CN" w:bidi="ar-SA"/>
          <w:color w:val="000000"/>
          <w:rtl w:val="0"/>
        </w:rPr>
        <w:t xml:space="preserve">（当天空破裂时） </w:t>
      </w:r>
      <w:r>
        <w:rPr>
          <w:rFonts w:ascii="Amiri" w:hAnsi="Amiri" w:eastAsia="Amiri" w:cs="Amiri"/>
          <w:lang w:val="zh-CN" w:eastAsia="zh-CN" w:bidi="ar-SA"/>
          <w:rtl w:val="1"/>
          <w:cs w:val="1"/>
          <w:color w:val="000000"/>
          <w:sz w:val="24"/>
          <w:szCs w:val="24"/>
        </w:rPr>
        <w:t>ﺍِﺫَﺍ ﺍﻟﺴَّﻤَٓﺎﺀُ ﺍﻧْﺸَﻘَّﺖْ ٭</w:t>
      </w:r>
      <w:r>
        <w:rPr>
          <w:rFonts w:ascii="Times New Roman" w:hAnsi="Times New Roman" w:eastAsia="Noto Serif SC" w:cs="Amiri"/>
          <w:lang w:val="zh-CN" w:eastAsia="zh-CN" w:bidi="ar-SA"/>
          <w:color w:val="000000"/>
          <w:rtl w:val="0"/>
        </w:rPr>
        <w:t xml:space="preserve">（当天空裂开时） </w:t>
      </w:r>
      <w:r>
        <w:rPr>
          <w:rFonts w:ascii="Amiri" w:hAnsi="Amiri" w:eastAsia="Amiri" w:cs="Amiri"/>
          <w:lang w:val="zh-CN" w:eastAsia="zh-CN" w:bidi="ar-SA"/>
          <w:rtl w:val="1"/>
          <w:cs w:val="1"/>
          <w:color w:val="000000"/>
          <w:sz w:val="24"/>
          <w:szCs w:val="24"/>
        </w:rPr>
        <w:t>ﻋَﻢَّ ﻳَﺘَﺴَٓﺎﺀَﻟُﻮﻥَ ٭</w:t>
      </w:r>
      <w:r>
        <w:rPr>
          <w:rFonts w:ascii="Times New Roman" w:hAnsi="Times New Roman" w:eastAsia="Noto Serif SC" w:cs="Amiri"/>
          <w:lang w:val="zh-CN" w:eastAsia="zh-CN" w:bidi="ar-SA"/>
          <w:color w:val="000000"/>
          <w:rtl w:val="0"/>
        </w:rPr>
        <w:t xml:space="preserve">（他们在彼此询问什么？） </w:t>
      </w:r>
      <w:r>
        <w:rPr>
          <w:rFonts w:ascii="Amiri" w:hAnsi="Amiri" w:eastAsia="Amiri" w:cs="Amiri"/>
          <w:lang w:val="zh-CN" w:eastAsia="zh-CN" w:bidi="ar-SA"/>
          <w:rtl w:val="1"/>
          <w:cs w:val="1"/>
          <w:color w:val="000000"/>
          <w:sz w:val="24"/>
          <w:szCs w:val="24"/>
        </w:rPr>
        <w:t>ﻫَﻞْ ﺍَﺗٰﻴﻚَ ﺣَﺪ۪ﻳﺚُ ﺍﻟْﻐَﺎﺷِﻴَﺔِ</w:t>
      </w:r>
      <w:r>
        <w:rPr>
          <w:rFonts w:ascii="Times New Roman" w:hAnsi="Times New Roman" w:eastAsia="Noto Serif SC" w:cs="Amiri"/>
          <w:lang w:val="zh-CN" w:eastAsia="zh-CN" w:bidi="ar-SA"/>
          <w:color w:val="000000"/>
          <w:rtl w:val="0"/>
        </w:rPr>
        <w:t>（那覆盖一切的大难的消息，可曾传到你？）等三十到四十个章首，都以完全确定的方式表明，死后复起的真理是宇宙中最重要且必然存在的真理；在其他经文中，也阐释它的种种证据，使人信服。</w:t>
      </w:r>
    </w:p>
    <w:p>
      <w:r>
        <w:rPr>
          <w:rFonts w:ascii="Times New Roman" w:hAnsi="Times New Roman" w:eastAsia="Noto Serif SC" w:cs="Amiri"/>
          <w:lang w:val="zh-CN" w:eastAsia="zh-CN" w:bidi="ar-SA"/>
          <w:color w:val="000000"/>
          <w:rtl w:val="0"/>
        </w:rPr>
        <w:t>一节经文的一项指示，尚且能使一部书在伊斯兰诸学中结出众多科学与宇宙真理的果实；那么，借这部书数千项这样的见证与主张，如太阳般显现的死后复起之信仰，怎可能虚妄无实？否认它，岂不像否认太阳，甚至像否认宇宙的存在？这难道有任何可能的余地，而不是百倍地不可能、百倍地虚妄吗？</w:t>
      </w:r>
    </w:p>
    <w:p>
      <w:r>
        <w:rPr>
          <w:rFonts w:ascii="Times New Roman" w:hAnsi="Times New Roman" w:eastAsia="Noto Serif SC" w:cs="Amiri"/>
          <w:lang w:val="zh-CN" w:eastAsia="zh-CN" w:bidi="ar-SA"/>
          <w:color w:val="000000"/>
          <w:rtl w:val="0"/>
        </w:rPr>
        <w:t>一位君主的一项指示，有时为了不使其落空，尚且会调动一支军队出征作战；那么，要使这位极其严肃而尊严君主的数千句话、应许与威吓都成为谎言，在任何方面又怎么可能？这一切又怎么可能虚妄无实？</w:t>
      </w:r>
    </w:p>
    <w:p>
      <w:r>
        <w:rPr>
          <w:rFonts w:ascii="Times New Roman" w:hAnsi="Times New Roman" w:eastAsia="Noto Serif SC" w:cs="Amiri"/>
          <w:lang w:val="zh-CN" w:eastAsia="zh-CN" w:bidi="ar-SA"/>
          <w:color w:val="000000"/>
          <w:rtl w:val="0"/>
        </w:rPr>
        <w:t>有时，为使君王仅仅一个示意不致成为虚言，一支军队都会行动、交战。既然如此，那位极其郑重、具有威荣的君王的数千种言说、许诺、警告，难道可能以任何方式被判作虚假，难道可能没有真实所指吗？</w:t>
      </w:r>
    </w:p>
    <w:p>
      <w:r>
        <w:rPr>
          <w:rFonts w:ascii="Times New Roman" w:hAnsi="Times New Roman" w:eastAsia="Noto Serif SC" w:cs="Amiri"/>
          <w:lang w:val="zh-CN" w:eastAsia="zh-CN" w:bidi="ar-SA"/>
          <w:color w:val="000000"/>
          <w:rtl w:val="0"/>
        </w:rPr>
        <w:t>十三个世纪以来，这位精神领域中的光荣君王——《古兰经》——始终不间断地在真与真理的范围中，统领、教养、治理无数灵魂、理智、心灵、自我。它仅仅一个示意，已经足以证明这样的真理；何况它以数千处明言，显示、证明了死后复起的真理！在这之后，对一个不认识这一真理、极其无知的愚人，火狱的惩罚难道不成为必要，难道不正是公正吗？</w:t>
      </w:r>
    </w:p>
    <w:p>
      <w:r>
        <w:rPr>
          <w:rFonts w:ascii="Times New Roman" w:hAnsi="Times New Roman" w:eastAsia="Noto Serif SC" w:cs="Amiri"/>
          <w:lang w:val="zh-CN" w:eastAsia="zh-CN" w:bidi="ar-SA"/>
          <w:color w:val="000000"/>
          <w:rtl w:val="0"/>
        </w:rPr>
        <w:t>再者，一切从天降示的经册与神圣经典，各自统领一个时期、一个时代。它们都坚定接受死后复起的真理，按照各自的世纪与时代，以不铺陈细节、含蓄、简约的方式阐明，却以有力的方式主张、证明这一真理。《古兰经》统领全部未来与一切时间，对这一真理作出详尽、清晰、反复的阐述与证明；此前所有经册与经典，便以数千个签名，确认《古兰经》的主张真实。</w:t>
      </w:r>
    </w:p>
    <w:p>
      <w:r>
        <w:rPr>
          <w:rFonts w:ascii="Times New Roman" w:hAnsi="Times New Roman" w:eastAsia="Noto Serif SC" w:cs="Amiri"/>
          <w:lang w:val="zh-CN" w:eastAsia="zh-CN" w:bidi="ar-SA"/>
          <w:color w:val="000000"/>
          <w:rtl w:val="0"/>
        </w:rPr>
        <w:t>与本题相关，《祈求论著》末尾有一段关于“信仰末日”这一支柱的论述，其中其他支柱，尤其“众使者”与“诸经典”所作的见证，以祈求的形式陈述。那是一项极有力、高度概括、能消除一切臆想的死后复起证据，恰好放在这里。《祈求论著》中这样说：</w:t>
      </w:r>
    </w:p>
    <w:p>
      <w:r>
        <w:rPr>
          <w:rFonts w:ascii="Times New Roman" w:hAnsi="Times New Roman" w:eastAsia="Noto Serif SC" w:cs="Amiri"/>
          <w:lang w:val="zh-CN" w:eastAsia="zh-CN" w:bidi="ar-SA"/>
          <w:color w:val="000000"/>
          <w:rtl w:val="0"/>
        </w:rPr>
        <w:t>与此论题相关，在《祈恳论》的末尾，有一项关于死后复起的确证，极为有力、概括精要，能消除一切臆测。它以祈恳的方式，表达其他信仰根柱，尤其“使者”与“经典”，对“信认最后之日”这一根柱的见证。此处将其原样引入。《祈恳论》中如此说：</w:t>
      </w:r>
    </w:p>
    <w:p>
      <w:r>
        <w:rPr>
          <w:rFonts w:ascii="Times New Roman" w:hAnsi="Times New Roman" w:eastAsia="Noto Serif SC" w:cs="Amiri"/>
          <w:lang w:val="zh-CN" w:eastAsia="zh-CN" w:bidi="ar-SA"/>
          <w:color w:val="000000"/>
          <w:rtl w:val="0"/>
        </w:rPr>
        <w:t>“我的至慈养育主宰者啊！通过祢至尊使者的教导，通过至睿的《古兰经》的教诲，我明白了：《古兰经》与至尊使者为首的一切神圣经典与先知，一致见证、指证、指示：祢威严而美善的诸尊名，其彰显在此世、在各处都能见到样本，它们必将以更加明亮的方式，延续到永无终尽；祢的厚赐，其慈悯的显现与样本，在这会消逝的世界中皆可观察，它们将</w:t>
      </w:r>
    </w:p>
    <w:p>
      <w:r>
        <w:rPr>
          <w:rFonts w:ascii="Times New Roman" w:hAnsi="Times New Roman" w:eastAsia="Noto Serif SC" w:cs="Amiri"/>
          <w:lang w:val="zh-CN" w:eastAsia="zh-CN" w:bidi="ar-SA"/>
          <w:color w:val="000000"/>
          <w:rtl w:val="0"/>
        </w:rPr>
        <w:t>以更加辉煌的方式，在幸福之居中延续、长存；而那些在这短暂尘世生命中，怀着喜悦观看这些恩赐、怀着爱与之相伴的渴慕者，也将在永无终尽中与之相伴，共同存在。</w:t>
      </w:r>
    </w:p>
    <w:p>
      <w:r>
        <w:rPr>
          <w:rFonts w:ascii="Times New Roman" w:hAnsi="Times New Roman" w:eastAsia="Noto Serif SC" w:cs="Amiri"/>
          <w:lang w:val="zh-CN" w:eastAsia="zh-CN" w:bidi="ar-SA"/>
          <w:color w:val="000000"/>
          <w:rtl w:val="0"/>
        </w:rPr>
        <w:t>“再者，以至尊使者与至睿的《古兰经》为首，一切光明灵魂的拥有者——先知们，一切光明心灵的领袖——亲近祢者们，一切敏锐、光明理智的源泉——至诚者们，依据自身数百种鲜明奇迹与确凿迹象，依据祢在全部从天降示的经册与神圣经典中一再作出的数千种许诺与警告；又信赖祢那必然要求后世存在的神圣属性与内在作为，如权能、慈悯、眷顾、睿智、威严、美善，信赖祢威严的威荣，以及祢养育与主宰的统辖；再依据他们无数的内在揭见与亲见——这些显示后世的踪迹与流露——依据他们达到知识确信、亲见确信程度的信念与信仰，向人类报以永恒幸福的喜讯。他们告知、宣告：迷误者有火狱，受引导者有乐园。他们坚定信认，并为此作证。</w:t>
      </w:r>
    </w:p>
    <w:p>
      <w:r>
        <w:rPr>
          <w:rFonts w:ascii="Times New Roman" w:hAnsi="Times New Roman" w:eastAsia="Noto Serif SC" w:cs="Amiri"/>
          <w:lang w:val="zh-CN" w:eastAsia="zh-CN" w:bidi="ar-SA"/>
          <w:color w:val="000000"/>
          <w:rtl w:val="0"/>
        </w:rPr>
        <w:t>同样，以您的至尊使者和至睿《古兰经》为首，众先知——一切光明灵魂的拥有者，亲近Allah者——一切受光照心灵的精神枢纽，忠诚真实者——一切敏锐而光明理智的源泉，他们依据各自数以百计昭著的奇迹与确凿的经文，依据您在所有天启书页与神圣经典中反复作出的数千项应许与威吓，依据您那要求后世存在的权能、慈悯、眷顾、智慧、威严、美善等神圣属性与内在作为，信赖您的威严尊贵和养育与主宰的王权；又依据他们那报告后世踪迹与流溢的无数内在揭见与亲见，依据他们达到知识确信与亲眼确信程度的信念与信仰，向人类报传永恒幸福的喜讯，宣告迷误者有火狱、得引导者有乐园，并以坚定的信仰为此作证。</w:t>
      </w:r>
    </w:p>
    <w:p>
      <w:r>
        <w:rPr>
          <w:rFonts w:ascii="Times New Roman" w:hAnsi="Times New Roman" w:eastAsia="Noto Serif SC" w:cs="Amiri"/>
          <w:lang w:val="zh-CN" w:eastAsia="zh-CN" w:bidi="ar-SA"/>
          <w:color w:val="000000"/>
          <w:rtl w:val="0"/>
        </w:rPr>
        <w:t>至睿的全能者Allah啊！慈悯普及万物而至慈的Allah啊！慷慨而信守应许的Allah啊！拥有尊严、宏大与威严、具威严的制伏万有者Allah啊！要使这么多忠诚的朋友、这么多应许、这么多属性与内在作为都成为虚假，加以否认；要否认并不实现您养育与主宰之王权的确定要求；要拒绝、不听您所喜爱、也因确认并顺从您而使自己蒙您喜爱的无数蒙悦纳仆人的无数关于后世的祈祷与主张；反而在否认死后复起这件事上认可那些迷误者与不信者——他们以不信与悖逆、以否认您的应许，触怒您的宏大与至尊，损伤您的威严尊贵，冒犯您应受崇拜之神圣性的尊严，使您养育与主宰的怜爱伤痛——您绝不致如此，您超乎此等行为十万倍之远；您无限超绝、无限崇高！我们无比地宣告：您那无限的公正、无限的美善与无尽的慈悯，绝不受这种无尽不义与无尽丑恶的沾染。</w:t>
      </w:r>
    </w:p>
    <w:p>
      <w:r>
        <w:rPr>
          <w:rFonts w:ascii="Times New Roman" w:hAnsi="Times New Roman" w:eastAsia="Noto Serif SC" w:cs="Amiri"/>
          <w:lang w:val="zh-CN" w:eastAsia="zh-CN" w:bidi="ar-SA"/>
          <w:color w:val="000000"/>
          <w:rtl w:val="0"/>
        </w:rPr>
        <w:t>“全能而至睿者啊！慈悯普及万物而至慈者啊！忠实履行许诺的慷慨者啊！具威荣、伟大与威严的制伏万有者啊！使祢如此众多的诚实友人蒙上虚言之名，使祢如此众多的许诺、如此众多的属性与内在作为显为虚假、受到否认；把祢养育与主宰之统辖的确凿要求判为虚假，不予实现；拒绝、不听祢无数蒙悦纳的仆役面向后世的无数祈求与请求——祢爱他们，他们也以信认、顺服祢，使自己蒙祢所爱；又在迷误者与不信者否认死后复起这件事上，确认他们所言真实——他们以不信、违抗，以把祢的许诺判作虚假，冒犯祢伟大的至尊，触犯祢威严的威荣，侵犯祢应受崇拜之神圣性的尊严，使祢养育与主宰的怜爱受到触犯：祢的圣洁，超越这等作为数十万倍，祢的超绝与崇高，无尽无边！对于祢那无尽的公正、无尽的美善、无边的慈悯，我们以无尽的程度，赞其圣洁，确认它们绝无这种无尽的不义与无尽的丑恶。</w:t>
      </w:r>
    </w:p>
    <w:p>
      <w:r>
        <w:rPr>
          <w:rFonts w:ascii="Times New Roman" w:hAnsi="Times New Roman" w:eastAsia="Noto Serif SC" w:cs="Amiri"/>
          <w:lang w:val="zh-CN" w:eastAsia="zh-CN" w:bidi="ar-SA"/>
          <w:color w:val="000000"/>
          <w:rtl w:val="0"/>
        </w:rPr>
        <w:t>“我们竭尽全力地信认：那数十万位诚实的传使，那无数真实宣告祢统辖的先知、精纯者、亲近祢者，以真实体证的确信、亲见的确信、知识的确信，为祢后世的慈悯宝库、长存世界中厚赐的藏宝，及</w:t>
      </w:r>
    </w:p>
    <w:p>
      <w:r>
        <w:rPr>
          <w:rFonts w:ascii="Times New Roman" w:hAnsi="Times New Roman" w:eastAsia="Noto Serif SC" w:cs="Amiri"/>
          <w:lang w:val="zh-CN" w:eastAsia="zh-CN" w:bidi="ar-SA"/>
          <w:color w:val="000000"/>
          <w:rtl w:val="0"/>
        </w:rPr>
        <w:t>祢美好的诸尊名在幸福之居中充分显出的奇妙、美好的彰显，所作的见证，是确实、真实的；他们的指示，是正确、相符的；他们的报喜，是真诚、必然发生的。他们信认：作为一切真理的归依、太阳、护持者的‘至真者’尊名，其最大的一道光芒，就是这最大的死后复起真理；他们遵祢的命令，在真理范围中教导祢的仆役，将它作为真理本身而传授。</w:t>
      </w:r>
    </w:p>
    <w:p>
      <w:r>
        <w:rPr>
          <w:rFonts w:ascii="Times New Roman" w:hAnsi="Times New Roman" w:eastAsia="Noto Serif SC" w:cs="Amiri"/>
          <w:lang w:val="zh-CN" w:eastAsia="zh-CN" w:bidi="ar-SA"/>
          <w:color w:val="000000"/>
          <w:rtl w:val="0"/>
        </w:rPr>
        <w:t>“</w:t>
      </w:r>
      <w:r>
        <w:rPr>
          <w:rFonts w:ascii="Amiri" w:hAnsi="Amiri" w:eastAsia="Amiri" w:cs="Amiri"/>
          <w:lang w:val="zh-CN" w:eastAsia="zh-CN" w:bidi="ar-SA"/>
          <w:rtl w:val="1"/>
          <w:cs w:val="1"/>
          <w:color w:val="000000"/>
          <w:sz w:val="24"/>
          <w:szCs w:val="24"/>
        </w:rPr>
        <w:t>يَا رَبِّ</w:t>
      </w:r>
      <w:r>
        <w:rPr>
          <w:rFonts w:ascii="Times New Roman" w:hAnsi="Times New Roman" w:eastAsia="Noto Serif SC" w:cs="Amiri"/>
          <w:lang w:val="zh-CN" w:eastAsia="zh-CN" w:bidi="ar-SA"/>
          <w:color w:val="000000"/>
          <w:rtl w:val="0"/>
        </w:rPr>
        <w:t>（我的养育主宰者啊）！凭他们授课与教导的应得之权与尊荣，求祢赐予我们及《光明论集》的学子，更完备的信仰，以及美好的生命结局；使我们蒙受他们的代求。</w:t>
      </w:r>
      <w:r>
        <w:rPr>
          <w:rFonts w:ascii="Amiri" w:hAnsi="Amiri" w:eastAsia="Amiri" w:cs="Amiri"/>
          <w:lang w:val="zh-CN" w:eastAsia="zh-CN" w:bidi="ar-SA"/>
          <w:rtl w:val="1"/>
          <w:cs w:val="1"/>
          <w:color w:val="000000"/>
          <w:sz w:val="24"/>
          <w:szCs w:val="24"/>
        </w:rPr>
        <w:t>آمِينَ</w:t>
      </w:r>
      <w:r>
        <w:rPr>
          <w:rFonts w:ascii="Times New Roman" w:hAnsi="Times New Roman" w:eastAsia="Noto Serif SC" w:cs="Amiri"/>
          <w:lang w:val="zh-CN" w:eastAsia="zh-CN" w:bidi="ar-SA"/>
          <w:color w:val="000000"/>
          <w:rtl w:val="0"/>
        </w:rPr>
        <w:t>（求祢应允）！”</w:t>
      </w:r>
    </w:p>
    <w:p>
      <w:r>
        <w:rPr>
          <w:rFonts w:ascii="Times New Roman" w:hAnsi="Times New Roman" w:eastAsia="Noto Serif SC" w:cs="Amiri"/>
          <w:lang w:val="zh-CN" w:eastAsia="zh-CN" w:bidi="ar-SA"/>
          <w:color w:val="000000"/>
          <w:rtl w:val="0"/>
        </w:rPr>
        <w:t>同样，证明《古兰经》乃至一切天启经典真实无妄的所有证据与确证，以及证明Allah所爱者乃至众先知之先知身份的一切奇迹与确证，都因而指向它们最大主张——后世——的实现。与此完全相同，证明其存在为本体所必需者Allah存在与独一的大多数证据与确证，也都因而见证幸福居所与长存世界的存在及开启，因为它们是养育与主宰、应受崇拜之神圣性的最大枢轴与彰显之所。</w:t>
      </w:r>
    </w:p>
    <w:p>
      <w:r>
        <w:rPr>
          <w:rFonts w:ascii="Times New Roman" w:hAnsi="Times New Roman" w:eastAsia="Noto Serif SC" w:cs="Amiri"/>
          <w:lang w:val="zh-CN" w:eastAsia="zh-CN" w:bidi="ar-SA"/>
          <w:color w:val="000000"/>
          <w:rtl w:val="0"/>
        </w:rPr>
        <w:t>因为，正如后续各篇将阐述并证明的那样：那位其存在为本体所必需者Allah，祂的存在、祂的一切属性、祂的大多数尊名，以及养育与主宰、应受崇拜之神圣性、慈悯、眷顾、智慧、公正等属性与内在作为，都以必需的程度要求后世，以必然的程度要求一个长存的世界，并以必要的程度要求为回赏与惩罚而进行聚集复起与再度出来。</w:t>
      </w:r>
    </w:p>
    <w:p>
      <w:r>
        <w:rPr>
          <w:rFonts w:ascii="Times New Roman" w:hAnsi="Times New Roman" w:eastAsia="Noto Serif SC" w:cs="Amiri"/>
          <w:lang w:val="zh-CN" w:eastAsia="zh-CN" w:bidi="ar-SA"/>
          <w:color w:val="000000"/>
          <w:rtl w:val="0"/>
        </w:rPr>
        <w:t>是的，既然有一位无始而无终的Allah，就必有后世，作为祂应受崇拜之神圣性王权永恒的枢轴。既然在这宇宙与有生命者之中，存在并显现着一种极其宏伟、充满智慧而富于怜爱的绝对养育与主宰，就必有一处永恒的幸福居所，使那养育与主宰的宏伟免于坠落、智慧免于徒劳、怜爱免于背弃；人们也必将进入其中。</w:t>
      </w:r>
    </w:p>
    <w:p>
      <w:r>
        <w:rPr>
          <w:rFonts w:ascii="Times New Roman" w:hAnsi="Times New Roman" w:eastAsia="Noto Serif SC" w:cs="Amiri"/>
          <w:lang w:val="zh-CN" w:eastAsia="zh-CN" w:bidi="ar-SA"/>
          <w:color w:val="000000"/>
          <w:rtl w:val="0"/>
        </w:rPr>
        <w:t>同样，既然这些肉眼可见的无数恩赐、恩惠、恩泽、慷慨、眷顾与慈悯，向尚未熄灭的理智与尚未死去的心灵显示：幽隐帷幕之后有一位慈悯普及万物而至慈者Allah；那么，必有一个长存世界中的长存生命，使恩赐免于嘲弄，恩惠免于欺哄，眷顾免于敌视，慈悯免于惩罚，恩泽与慷慨免于背信；它使恩惠真正成为恩惠，恩赐真正成为恩赐。</w:t>
      </w:r>
    </w:p>
    <w:p>
      <w:r>
        <w:rPr>
          <w:rFonts w:ascii="Times New Roman" w:hAnsi="Times New Roman" w:eastAsia="Noto Serif SC" w:cs="Amiri"/>
          <w:lang w:val="zh-CN" w:eastAsia="zh-CN" w:bidi="ar-SA"/>
          <w:color w:val="000000"/>
          <w:rtl w:val="0"/>
        </w:rPr>
        <w:t>同样，既然在春季，一支权能之笔正在大地这狭窄的书页上，把十万部准确无误的书彼此套叠地书写，在我们眼前不倦地运作；那笔的主人又曾十万次许诺说：“比起在这狭窄之处、杂乱而彼此套叠地写成的春季书卷，我将更容易在广阔之处写下一部美好而不朽的书，并让你们诵读。”祂在一切敕令中都谈到那部书。那么，那部书的正本必定已经写好；借聚集复起与再度出来，它的边注也将写上，所有人的行为簿册也将记录在其中。</w:t>
      </w:r>
    </w:p>
    <w:p>
      <w:r>
        <w:rPr>
          <w:rFonts w:ascii="Times New Roman" w:hAnsi="Times New Roman" w:eastAsia="Noto Serif SC" w:cs="Amiri"/>
          <w:lang w:val="zh-CN" w:eastAsia="zh-CN" w:bidi="ar-SA"/>
          <w:color w:val="000000"/>
          <w:rtl w:val="0"/>
        </w:rPr>
        <w:t>同样，这地球因受造物繁多，因不断变化的数十万种有生命、有灵魂者以它为居所、起源之地、工厂、展示场与聚集之地，便作为这宇宙的心脏、中心、概要与结果，以及其被创造的原因，具有如此巨大的重要性：尽管它很小，却被置于与偌大诸天相等的地位。天启敕令中总是说：“</w:t>
      </w:r>
      <w:r>
        <w:rPr>
          <w:rFonts w:ascii="Amiri" w:hAnsi="Amiri" w:eastAsia="Amiri" w:cs="Amiri"/>
          <w:lang w:val="zh-CN" w:eastAsia="zh-CN" w:bidi="ar-SA"/>
          <w:rtl w:val="1"/>
          <w:cs w:val="1"/>
          <w:color w:val="000000"/>
          <w:sz w:val="24"/>
          <w:szCs w:val="24"/>
        </w:rPr>
        <w:t>ﺭَﺏُّ ﺍﻟﺴَّﻤٰﻮَﺍﺕِ ﻭَ الْاَرْضِ</w:t>
      </w:r>
      <w:r>
        <w:rPr>
          <w:rFonts w:ascii="Times New Roman" w:hAnsi="Times New Roman" w:eastAsia="Noto Serif SC" w:cs="Amiri"/>
          <w:lang w:val="zh-CN" w:eastAsia="zh-CN" w:bidi="ar-SA"/>
          <w:color w:val="000000"/>
          <w:rtl w:val="0"/>
        </w:rPr>
        <w:t>（养育并主宰诸天与大地者）”。</w:t>
      </w:r>
    </w:p>
    <w:p>
      <w:r>
        <w:rPr>
          <w:rFonts w:ascii="Times New Roman" w:hAnsi="Times New Roman" w:eastAsia="Noto Serif SC" w:cs="Amiri"/>
          <w:lang w:val="zh-CN" w:eastAsia="zh-CN" w:bidi="ar-SA"/>
          <w:color w:val="000000"/>
          <w:rtl w:val="0"/>
        </w:rPr>
        <w:t>既然人类遍及这种本质的地球各处并施行统治，支配其大多数受造物，使大多数有生命的存在服从并聚集在自己周围；又依自己欲望的构想与需要的法则，把大多数受造之作妥善安排、展示并装饰，还把其中许多珍奇种类像清单一样分处汇集、修饰陈列，以至于不仅吸引人类与精灵的目光，更吸引诸天居民与宇宙的注意和赞赏，以及宇宙所有者的嘉许；人类因此获得极大的重要性与价值，并以其科学与技艺表明：它是这宇宙创造智慧的体现、伟大结果与珍贵果实，是地球的继任者。纵然人类悖逆而不信，却因在尘世方面出色展示并安排宇宙创造者的奇迹般技艺，而被留于世上，刑罚被延后，并因这项服务获得宽限与成功。既然有这样的亚当子孙存在，</w:t>
      </w:r>
    </w:p>
    <w:p>
      <w:r>
        <w:rPr>
          <w:rFonts w:ascii="Times New Roman" w:hAnsi="Times New Roman" w:eastAsia="Noto Serif SC" w:cs="Amiri"/>
          <w:lang w:val="zh-CN" w:eastAsia="zh-CN" w:bidi="ar-SA"/>
          <w:color w:val="000000"/>
          <w:rtl w:val="0"/>
        </w:rPr>
        <w:t>再者，既然人类统领具有上述本质的大地各处，掌管其中多数受造物，使多数有生命的存在物为自己服务，聚集在自己周围；人类又按照自身欲求的规划、需要的准则，对多数精妙造物作出如此美好的安排、展示、装饰，将许多珍奇种类，像编目一样，各在一些地方聚集、装点。不仅人类与精灵的目光，而且诸天居民、宇宙的注意与赞赏，以及宇宙拥有者欣赏的目光，都被吸引而来，人类因而获得极重大的分量与价值。凭这一地位，人类以自己的学问、技艺，显示自己是宇宙创造中的睿智目的、重大结果、贵重果实，是大地的代行治理者。在朝向尘世的一面，人类极其优美地展示、安排世界精妙创造者的奇迹般技艺；因此，即使人类违抗、不信，也仍被留在尘世，惩罚受到延缓；为这项服务，人类得到宽延，并获成事。</w:t>
      </w:r>
    </w:p>
    <w:p>
      <w:r>
        <w:rPr>
          <w:rFonts w:ascii="Times New Roman" w:hAnsi="Times New Roman" w:eastAsia="Noto Serif SC" w:cs="Amiri"/>
          <w:lang w:val="zh-CN" w:eastAsia="zh-CN" w:bidi="ar-SA"/>
          <w:color w:val="000000"/>
          <w:rtl w:val="0"/>
        </w:rPr>
        <w:t>再者，既然这样的人类，就气质与受造而言，极其软弱、无力；虽然极为无力、匮乏，却又有无尽的需要与痛苦。而有一位掌管者，完全超越人类自身的力量与选择，把整个地球变成储藏人类所需各种矿物的宝库，变成储存各种食物的粮仓，变成陈列人类喜爱各种货品的一间</w:t>
      </w:r>
    </w:p>
    <w:p>
      <w:r>
        <w:rPr>
          <w:rFonts w:ascii="Times New Roman" w:hAnsi="Times New Roman" w:eastAsia="Noto Serif SC" w:cs="Amiri"/>
          <w:lang w:val="zh-CN" w:eastAsia="zh-CN" w:bidi="ar-SA"/>
          <w:color w:val="000000"/>
          <w:rtl w:val="0"/>
        </w:rPr>
        <w:t>既然这种本质的亚当子孙，在性情与被造体质上极其软弱无力，在极度无力与匮乏之中却有无数需要与痛苦；那么，就有一位极其强大、至睿而富于怜爱的支配者Allah，祂以远超人类全部力量与意志的作为，把整个地球变成人类所需各种矿产的宝库、各种食物的仓库，以及人类会喜爱的各种货物的店铺；祂如此照看人类、供养人类，赐给人类所求之物。</w:t>
      </w:r>
    </w:p>
    <w:p>
      <w:r>
        <w:rPr>
          <w:rFonts w:ascii="Times New Roman" w:hAnsi="Times New Roman" w:eastAsia="Noto Serif SC" w:cs="Amiri"/>
          <w:lang w:val="zh-CN" w:eastAsia="zh-CN" w:bidi="ar-SA"/>
          <w:color w:val="000000"/>
          <w:rtl w:val="0"/>
        </w:rPr>
        <w:t>既然这样一位真实的养育并主宰者Allah，既爱人，又使人爱祂；祂既永存，又有永存的世界；祂以公正处理万事，以智慧创造万物；而在这短暂的尘世生命、人类短促的一生，以及这暂时而易逝的大地上，祂这位无始统治者的王权威严与永恒统治无法安居；那么，</w:t>
      </w:r>
    </w:p>
    <w:p>
      <w:r>
        <w:rPr>
          <w:rFonts w:ascii="Times New Roman" w:hAnsi="Times New Roman" w:eastAsia="Noto Serif SC" w:cs="Amiri"/>
          <w:lang w:val="zh-CN" w:eastAsia="zh-CN" w:bidi="ar-SA"/>
          <w:color w:val="000000"/>
          <w:rtl w:val="0"/>
        </w:rPr>
        <w:t>人类中发生的许多重大不义、悖逆，以及对施恩者和以怜爱供养者的背弃、否认与不信，都与宇宙的秩序、公正、平衡及美好相违背；它们若在这世上不受惩罚，残忍的压迫者安逸度日，可怜的受压迫者却在劳苦中度过一生，那么，整个宇宙中处处显见其作用的绝对公正，其本质绝不容忍这种情况。它绝不允许那些残忍的压迫者与绝望的受压迫者在死亡中不再复起而归于平等；这与绝对公正完全相反，它不会承受，也不会许可！</w:t>
      </w:r>
    </w:p>
    <w:p>
      <w:r>
        <w:rPr>
          <w:rFonts w:ascii="Times New Roman" w:hAnsi="Times New Roman" w:eastAsia="Noto Serif SC" w:cs="Amiri"/>
          <w:lang w:val="zh-CN" w:eastAsia="zh-CN" w:bidi="ar-SA"/>
          <w:color w:val="000000"/>
          <w:rtl w:val="0"/>
        </w:rPr>
        <w:t>再者，既然宇宙的拥有者，从宇宙中选取大地，从大地中选取人类，赐予极大的地位，赋予重大分量。同样，祂又从人类中，选取先知、亲近祂者、精纯者；这些真实成其为人的人，与祂养育与主宰的目的相合，以信仰与顺服，使自己蒙祂所爱。祂将他们选为自己的友人与言说对象，以奇迹、成事之恩厚待他们，又以从天而来的掌击惩罚他们的敌人。</w:t>
      </w:r>
    </w:p>
    <w:p>
      <w:r>
        <w:rPr>
          <w:rFonts w:ascii="Times New Roman" w:hAnsi="Times New Roman" w:eastAsia="Noto Serif SC" w:cs="Amiri"/>
          <w:lang w:val="zh-CN" w:eastAsia="zh-CN" w:bidi="ar-SA"/>
          <w:color w:val="000000"/>
          <w:rtl w:val="0"/>
        </w:rPr>
        <w:t>祂又从这些贵重、可爱的友人中，选取他们的领袖与荣耀——穆罕默德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在漫长的多个世纪中，以他的光明，照亮具有重大分量的地球的一半、具有重大分量的人类的五分之一。仿佛这宇宙是为他而创造，宇宙的一切目的，都借他、借他的宗教、借他的《古兰经》显现。</w:t>
      </w:r>
    </w:p>
    <w:p>
      <w:r>
        <w:rPr>
          <w:rFonts w:ascii="Times New Roman" w:hAnsi="Times New Roman" w:eastAsia="Noto Serif SC" w:cs="Amiri"/>
          <w:lang w:val="zh-CN" w:eastAsia="zh-CN" w:bidi="ar-SA"/>
          <w:color w:val="000000"/>
          <w:rtl w:val="0"/>
        </w:rPr>
        <w:t>他那些无比珍贵、无穷无尽的服务，足以使他生活数百万年；他本应、有资格在无尽的时间中，领受这些服务的报酬，却只获赐六十三年这样短促的一生，在极其艰难的奋斗中度过。难道还有任何方面、任何可能、任何概率、任何可行性，使这位尊长不与他的所有同道、友人一同复生，使他此刻在灵魂方面并不活着、不具生命？难道他们会因永恒的处死而消灭？</w:t>
      </w:r>
      <w:r>
        <w:rPr>
          <w:rFonts w:ascii="Amiri" w:hAnsi="Amiri" w:eastAsia="Amiri" w:cs="Amiri"/>
          <w:lang w:val="zh-CN" w:eastAsia="zh-CN" w:bidi="ar-SA"/>
          <w:rtl w:val="1"/>
          <w:cs w:val="1"/>
          <w:color w:val="000000"/>
          <w:sz w:val="24"/>
          <w:szCs w:val="24"/>
        </w:rPr>
        <w:t>حَاشَا</w:t>
      </w:r>
      <w:r>
        <w:rPr>
          <w:rFonts w:ascii="Times New Roman" w:hAnsi="Times New Roman" w:eastAsia="Noto Serif SC" w:cs="Amiri"/>
          <w:lang w:val="zh-CN" w:eastAsia="zh-CN" w:bidi="ar-SA"/>
          <w:color w:val="000000"/>
          <w:rtl w:val="0"/>
        </w:rPr>
        <w:t>（Allah超绝于此，绝无这种可能），十万次</w:t>
      </w:r>
      <w:r>
        <w:rPr>
          <w:rFonts w:ascii="Amiri" w:hAnsi="Amiri" w:eastAsia="Amiri" w:cs="Amiri"/>
          <w:lang w:val="zh-CN" w:eastAsia="zh-CN" w:bidi="ar-SA"/>
          <w:rtl w:val="1"/>
          <w:cs w:val="1"/>
          <w:color w:val="000000"/>
          <w:sz w:val="24"/>
          <w:szCs w:val="24"/>
        </w:rPr>
        <w:t>حَاشَا</w:t>
      </w:r>
      <w:r>
        <w:rPr>
          <w:rFonts w:ascii="Times New Roman" w:hAnsi="Times New Roman" w:eastAsia="Noto Serif SC" w:cs="Amiri"/>
          <w:lang w:val="zh-CN" w:eastAsia="zh-CN" w:bidi="ar-SA"/>
          <w:color w:val="000000"/>
          <w:rtl w:val="0"/>
        </w:rPr>
        <w:t>（Allah超绝于此，绝无这种可能），而且</w:t>
      </w:r>
    </w:p>
    <w:p>
      <w:r>
        <w:rPr>
          <w:rFonts w:ascii="Times New Roman" w:hAnsi="Times New Roman" w:eastAsia="Noto Serif SC" w:cs="Amiri"/>
          <w:lang w:val="zh-CN" w:eastAsia="zh-CN" w:bidi="ar-SA"/>
          <w:color w:val="000000"/>
          <w:rtl w:val="0"/>
        </w:rPr>
        <w:t>他如此尊贵，服务如此无数，本配在无尽时间中领取足以生活数百万年的报偿，然而，他却只在极多劳苦与奋斗中度过短短六十三年的一生。试问，怎么可能、有任何可能、任何概率或任何可成立之理，使他不与所有同侪和朋友一同复起，使他现在也不在精神上活着而有生命？他们怎会遭永恒消灭而毁灭？</w:t>
      </w:r>
      <w:r>
        <w:rPr>
          <w:rFonts w:ascii="Amiri" w:hAnsi="Amiri" w:eastAsia="Amiri" w:cs="Amiri"/>
          <w:lang w:val="zh-CN" w:eastAsia="zh-CN" w:bidi="ar-SA"/>
          <w:rtl w:val="1"/>
          <w:cs w:val="1"/>
          <w:color w:val="000000"/>
          <w:sz w:val="24"/>
          <w:szCs w:val="24"/>
        </w:rPr>
        <w:t>حَاشَا</w:t>
      </w:r>
      <w:r>
        <w:rPr>
          <w:rFonts w:ascii="Times New Roman" w:hAnsi="Times New Roman" w:eastAsia="Noto Serif SC" w:cs="Amiri"/>
          <w:lang w:val="zh-CN" w:eastAsia="zh-CN" w:bidi="ar-SA"/>
          <w:color w:val="000000"/>
          <w:rtl w:val="0"/>
        </w:rPr>
        <w:t>（绝不如此），十万次</w:t>
      </w:r>
      <w:r>
        <w:rPr>
          <w:rFonts w:ascii="Amiri" w:hAnsi="Amiri" w:eastAsia="Amiri" w:cs="Amiri"/>
          <w:lang w:val="zh-CN" w:eastAsia="zh-CN" w:bidi="ar-SA"/>
          <w:rtl w:val="1"/>
          <w:cs w:val="1"/>
          <w:color w:val="000000"/>
          <w:sz w:val="24"/>
          <w:szCs w:val="24"/>
        </w:rPr>
        <w:t>حَاشَا</w:t>
      </w:r>
      <w:r>
        <w:rPr>
          <w:rFonts w:ascii="Times New Roman" w:hAnsi="Times New Roman" w:eastAsia="Noto Serif SC" w:cs="Amiri"/>
          <w:lang w:val="zh-CN" w:eastAsia="zh-CN" w:bidi="ar-SA"/>
          <w:color w:val="000000"/>
          <w:rtl w:val="0"/>
        </w:rPr>
        <w:t>（绝不如此），</w:t>
      </w:r>
      <w:r>
        <w:rPr>
          <w:rFonts w:ascii="Amiri" w:hAnsi="Amiri" w:eastAsia="Amiri" w:cs="Amiri"/>
          <w:lang w:val="zh-CN" w:eastAsia="zh-CN" w:bidi="ar-SA"/>
          <w:rtl w:val="1"/>
          <w:cs w:val="1"/>
          <w:color w:val="000000"/>
          <w:sz w:val="24"/>
          <w:szCs w:val="24"/>
        </w:rPr>
        <w:t>كَلَّا</w:t>
      </w:r>
      <w:r>
        <w:rPr>
          <w:rFonts w:ascii="Times New Roman" w:hAnsi="Times New Roman" w:eastAsia="Noto Serif SC" w:cs="Amiri"/>
          <w:lang w:val="zh-CN" w:eastAsia="zh-CN" w:bidi="ar-SA"/>
          <w:color w:val="000000"/>
          <w:rtl w:val="0"/>
        </w:rPr>
        <w:t>（断然不会）！是的，整个宇宙与世界真相都主张他复起，并向宇宙所有者祈求他的生命。</w:t>
      </w:r>
    </w:p>
    <w:p>
      <w:r>
        <w:rPr>
          <w:rFonts w:ascii="Times New Roman" w:hAnsi="Times New Roman" w:eastAsia="Noto Serif SC" w:cs="Amiri"/>
          <w:lang w:val="zh-CN" w:eastAsia="zh-CN" w:bidi="ar-SA"/>
          <w:color w:val="000000"/>
          <w:rtl w:val="0"/>
        </w:rPr>
        <w:t>既然在作为《第七道光芒》的《至大迹象》中，三十三项伟大的共识，各自以山岳般的力量证明：这宇宙出自独一之手，是独一者的所有；它们又自明地显示了祂那作为Allah诸般完善之枢轴的普遍统摄的唯一性与在每一事物中彰显的独一性。借这唯一性与独一性，整个宇宙都成为那位独一者Allah听命的士兵与受支配的仆役。随着后世到来，祂的诸般完善将免于坠落，绝对公正将免于受人嘲弄的绝对背弃，普遍智慧将免于愚昧的徒劳，广阔慈悯将免于儿戏般的折磨，权能的尊严将免于屈辱的无力；它们都将因此圣洁无染。</w:t>
      </w:r>
    </w:p>
    <w:p>
      <w:r>
        <w:rPr>
          <w:rFonts w:ascii="Times New Roman" w:hAnsi="Times New Roman" w:eastAsia="Noto Serif SC" w:cs="Amiri"/>
          <w:lang w:val="zh-CN" w:eastAsia="zh-CN" w:bidi="ar-SA"/>
          <w:color w:val="000000"/>
          <w:rtl w:val="0"/>
        </w:rPr>
        <w:t>必定，必定，毫无疑问，依据认信Allah的百项精义，以及这六项“既然”所陈真理的要求，末日必临，复起聚集与复活散布必会发生，惩罚与回赏之域必将开启。好让大地上述的重要性与中心地位，以及人的重要性与价值得以实现；好让作为大地和人类创造者、养育并主宰者的至睿支配者Allah，其上述的公正、智慧、慈悯与王权得以确立；好让那位永存的养育并主宰者Allah的真正朋友与渴慕者，摆脱永恒的消灭；好让那些朋友中最伟大、最尊贵者，看见他那令全宇宙喜悦并感恩的神圣服务所得的回赏；好让无始无终的君王Allah的诸般完善远离欠缺与瑕疵，祂的权能远离无力，祂的智慧远离轻率，祂的公正远离不公，全然超绝、圣洁而无染。</w:t>
      </w:r>
    </w:p>
    <w:p>
      <w:pPr>
        <w:pStyle w:val="Heading2"/>
      </w:pPr>
      <w:r>
        <w:rPr>
          <w:rFonts w:ascii="Times New Roman" w:hAnsi="Times New Roman" w:eastAsia="Noto Serif SC" w:cs="Amiri"/>
          <w:lang w:val="zh-CN" w:eastAsia="zh-CN" w:bidi="ar-SA"/>
          <w:color w:val="000000"/>
          <w:rtl w:val="0"/>
        </w:rPr>
        <w:t>总括：</w:t>
      </w:r>
    </w:p>
    <w:p>
      <w:r>
        <w:rPr>
          <w:rFonts w:ascii="Times New Roman" w:hAnsi="Times New Roman" w:eastAsia="Noto Serif SC" w:cs="Amiri"/>
          <w:lang w:val="zh-CN" w:eastAsia="zh-CN" w:bidi="ar-SA"/>
          <w:color w:val="000000"/>
          <w:rtl w:val="0"/>
        </w:rPr>
        <w:t>既然Allah存在，后世必定存在。</w:t>
      </w:r>
    </w:p>
    <w:p>
      <w:r>
        <w:rPr>
          <w:rFonts w:ascii="Times New Roman" w:hAnsi="Times New Roman" w:eastAsia="Noto Serif SC" w:cs="Amiri"/>
          <w:lang w:val="zh-CN" w:eastAsia="zh-CN" w:bidi="ar-SA"/>
          <w:color w:val="000000"/>
          <w:rtl w:val="0"/>
        </w:rPr>
        <w:t>正如上述三项信仰要素连同证明它们的一切证据，都为复起聚集作证并予以指示；同样，</w:t>
      </w:r>
      <w:r>
        <w:rPr>
          <w:rFonts w:ascii="Amiri" w:hAnsi="Amiri" w:eastAsia="Amiri" w:cs="Amiri"/>
          <w:lang w:val="zh-CN" w:eastAsia="zh-CN" w:bidi="ar-SA"/>
          <w:rtl w:val="1"/>
          <w:cs w:val="1"/>
          <w:color w:val="000000"/>
          <w:sz w:val="24"/>
          <w:szCs w:val="24"/>
        </w:rPr>
        <w:t>ﻭَ ﺑِﻤَﻠٰﺌِﻜَﺘِﻪ۪ ﻭَ ﺑِﺎﻟْﻘَﺪَﺭِ ﺧَﻴْﺮِﻩ۪ ﻭَ ﺷَﺮِّﻩ۪ ﻣِﻦَ ﺍﻟﻠّٰﻪِ ﺗَﻌَﺎﻟٰﻰ</w:t>
      </w:r>
      <w:r>
        <w:rPr>
          <w:rFonts w:ascii="Times New Roman" w:hAnsi="Times New Roman" w:eastAsia="Noto Serif SC" w:cs="Amiri"/>
          <w:lang w:val="zh-CN" w:eastAsia="zh-CN" w:bidi="ar-SA"/>
          <w:color w:val="000000"/>
          <w:rtl w:val="0"/>
        </w:rPr>
        <w:t>（也信祂的众天使，也信前定及其善恶皆来自至高的Allah）这两项信仰要素，也必然要求复起聚集，有力地为长存世界作证并予以指示。如下：</w:t>
      </w:r>
    </w:p>
    <w:p>
      <w:r>
        <w:rPr>
          <w:rFonts w:ascii="Times New Roman" w:hAnsi="Times New Roman" w:eastAsia="Noto Serif SC" w:cs="Amiri"/>
          <w:lang w:val="zh-CN" w:eastAsia="zh-CN" w:bidi="ar-SA"/>
          <w:color w:val="000000"/>
          <w:rtl w:val="0"/>
        </w:rPr>
        <w:t>前述三个信仰根柱，以证明它们的全部证据，见证并指向死后复起。同样，</w:t>
      </w:r>
      <w:r>
        <w:rPr>
          <w:rFonts w:ascii="Amiri" w:hAnsi="Amiri" w:eastAsia="Amiri" w:cs="Amiri"/>
          <w:lang w:val="zh-CN" w:eastAsia="zh-CN" w:bidi="ar-SA"/>
          <w:rtl w:val="1"/>
          <w:cs w:val="1"/>
          <w:color w:val="000000"/>
          <w:sz w:val="24"/>
          <w:szCs w:val="24"/>
        </w:rPr>
        <w:t>ﻭَ ﺑِﻤَﻠٰﺌِﻜَﺘِﻪ۪ ﻭَ ﺑِﺎﻟْﻘَﺪَﺭِ ﺧَﻴْﺮِﻩ۪ ﻭَ ﺷَﺮِّﻩ۪ ﻣِﻦَ ﺍﻟﻠّٰﻪِ ﺗَﻌَﺎﻟٰﻰ</w:t>
      </w:r>
      <w:r>
        <w:rPr>
          <w:rFonts w:ascii="Times New Roman" w:hAnsi="Times New Roman" w:eastAsia="Noto Serif SC" w:cs="Amiri"/>
          <w:lang w:val="zh-CN" w:eastAsia="zh-CN" w:bidi="ar-SA"/>
          <w:color w:val="000000"/>
          <w:rtl w:val="0"/>
        </w:rPr>
        <w:t>（我也已信认祂的天使，已信认预知与裁定，其中的善与恶，皆出于至高的Allah）这两个信仰根柱，也必然蕴含死后复起，以有力的方式见证、指向长存世界。如下：</w:t>
      </w:r>
    </w:p>
    <w:p>
      <w:r>
        <w:rPr>
          <w:rFonts w:ascii="Times New Roman" w:hAnsi="Times New Roman" w:eastAsia="Noto Serif SC" w:cs="Amiri"/>
          <w:lang w:val="zh-CN" w:eastAsia="zh-CN" w:bidi="ar-SA"/>
          <w:color w:val="000000"/>
          <w:rtl w:val="0"/>
        </w:rPr>
        <w:t>证明天使存在及其仆役侍奉使命的全部证据，以及无数亲见、交谈，间接指向灵魂世界、不可见世界、长存世界、后世世界、未来将由精灵与人类充满生机的幸福之居，以及乐园与火狱的存在。因为，天使经Allah许可，能看见并进入这些世界。如尊贵的吉卜利勒一般，与人类</w:t>
      </w:r>
    </w:p>
    <w:p>
      <w:r>
        <w:rPr>
          <w:rFonts w:ascii="Times New Roman" w:hAnsi="Times New Roman" w:eastAsia="Noto Serif SC" w:cs="Amiri"/>
          <w:lang w:val="zh-CN" w:eastAsia="zh-CN" w:bidi="ar-SA"/>
          <w:color w:val="000000"/>
          <w:rtl w:val="0"/>
        </w:rPr>
        <w:t>证明天使存在及其全然奴仆意识职责的一切证据，以及无数的观察与对话，也由此指示诸灵世界、幽隐世界、长存世界、后世世界的存在，并指示日后将由精灵与人类共同繁盛的幸福之域、乐园与火狱的存在。因为，天使凭Allah的许可，能够看见这些世界，也能进入其中。如尊贵的吉卜利勒一般，所有与人类交谈、亲近Allah的天使，都一致传报那些世界的存在，以及他们自己在其中游历的情形。正如我们凭来自美洲大陆者的消息，确知自己未曾看见的美洲大陆存在；同样，凭具有百重连续传述之力的天使报告，我们也必须以同等的确定性，信仰长存世界、后世之域、乐园与火狱的存在；我们也正是如此信仰。</w:t>
      </w:r>
    </w:p>
    <w:p>
      <w:r>
        <w:rPr>
          <w:rFonts w:ascii="Times New Roman" w:hAnsi="Times New Roman" w:eastAsia="Noto Serif SC" w:cs="Amiri"/>
          <w:lang w:val="zh-CN" w:eastAsia="zh-CN" w:bidi="ar-SA"/>
          <w:color w:val="000000"/>
          <w:rtl w:val="0"/>
        </w:rPr>
        <w:t>同样，《第二十六言·前定论著》中证明“信前定”这一信仰要素的一切证据，也由此指示复起聚集、展开功过簿，以及至大天秤上行为的衡量。因为，一切事物的预定，都在我们眼前被记录于秩序与尺度之板；每个有生命者的生命经历，都被写在其记忆能力、种子及其他形象之板上；每个有灵者、尤其是人的行为册，都被登录并转录于受保护的诸板。毫无疑问，如此周遍的前定、充满智慧的量定、精细入微的记录与保存式的书写，只能是为了至大法庭普遍审判之后恒久的回赏与惩罚。否则，那周详入微的记录与保存将全然无意义、无益处，违背智慧与真实。</w:t>
      </w:r>
    </w:p>
    <w:p>
      <w:r>
        <w:rPr>
          <w:rFonts w:ascii="Times New Roman" w:hAnsi="Times New Roman" w:eastAsia="Noto Serif SC" w:cs="Amiri"/>
          <w:lang w:val="zh-CN" w:eastAsia="zh-CN" w:bidi="ar-SA"/>
          <w:color w:val="000000"/>
          <w:rtl w:val="0"/>
        </w:rPr>
        <w:t>同样，若复起聚集不来临，这部以前定之笔写成的宇宙之书，其一切确定意义都会毁坏；这绝无可能。那种假设犹如否认宇宙的存在，是不可能的，甚至是一种谵妄。</w:t>
      </w:r>
    </w:p>
    <w:p>
      <w:r>
        <w:rPr>
          <w:rFonts w:ascii="Times New Roman" w:hAnsi="Times New Roman" w:eastAsia="Noto Serif SC" w:cs="Amiri"/>
          <w:lang w:val="zh-CN" w:eastAsia="zh-CN" w:bidi="ar-SA"/>
          <w:color w:val="000000"/>
          <w:rtl w:val="0"/>
        </w:rPr>
        <w:t>总而言之：</w:t>
      </w:r>
    </w:p>
    <w:p>
      <w:r>
        <w:rPr>
          <w:rFonts w:ascii="Times New Roman" w:hAnsi="Times New Roman" w:eastAsia="Noto Serif SC" w:cs="Amiri"/>
          <w:lang w:val="zh-CN" w:eastAsia="zh-CN" w:bidi="ar-SA"/>
          <w:color w:val="000000"/>
          <w:rtl w:val="0"/>
        </w:rPr>
        <w:t>信仰的五个根柱，以自身全部证据，指向并要求死后复起与展开生命的发生、存在，以及后世之居的存在、开启；它们为之见证，并请求这一切实现。</w:t>
      </w:r>
    </w:p>
    <w:p>
      <w:r>
        <w:rPr>
          <w:rFonts w:ascii="Times New Roman" w:hAnsi="Times New Roman" w:eastAsia="Noto Serif SC" w:cs="Amiri"/>
          <w:lang w:val="zh-CN" w:eastAsia="zh-CN" w:bidi="ar-SA"/>
          <w:color w:val="000000"/>
          <w:rtl w:val="0"/>
        </w:rPr>
        <w:t>正因为死后复起的真理，具有这样宏伟、不可撼动的支柱与确证，与这一真理的伟大完全相称，所以，言辞具有奇迹的《古兰经》，几乎三分之一由死后复起与后世构成；它以之作为自身一切真理的基石、根本基础，将一切都建立于其上。</w:t>
      </w:r>
    </w:p>
    <w:p>
      <w:pPr>
        <w:pStyle w:val="Heading2"/>
      </w:pPr>
      <w:r>
        <w:rPr>
          <w:rFonts w:ascii="Times New Roman" w:hAnsi="Times New Roman" w:eastAsia="Noto Serif SC" w:cs="Amiri"/>
          <w:lang w:val="zh-CN" w:eastAsia="zh-CN" w:bidi="ar-SA"/>
          <w:color w:val="000000"/>
          <w:rtl w:val="0"/>
        </w:rPr>
        <w:t>导言至此结束</w:t>
      </w:r>
    </w:p>
    <w:p>
      <w:pPr>
        <w:pStyle w:val="Heading2"/>
      </w:pPr>
      <w:r>
        <w:rPr>
          <w:rFonts w:ascii="Amiri" w:hAnsi="Amiri" w:eastAsia="Amiri" w:cs="Amiri"/>
          <w:lang w:val="zh-CN" w:eastAsia="zh-CN" w:bidi="ar-SA"/>
          <w:rtl w:val="1"/>
          <w:cs w:val="1"/>
          <w:color w:val="000000"/>
          <w:sz w:val="24"/>
          <w:szCs w:val="24"/>
        </w:rPr>
        <w:t>هُوَ</w:t>
      </w:r>
      <w:r>
        <w:rPr>
          <w:rFonts w:ascii="Times New Roman" w:hAnsi="Times New Roman" w:eastAsia="Noto Serif SC" w:cs="Amiri"/>
          <w:lang w:val="zh-CN" w:eastAsia="zh-CN" w:bidi="ar-SA"/>
          <w:color w:val="000000"/>
          <w:rtl w:val="0"/>
        </w:rPr>
        <w:t>（祂）一词的精义</w:t>
      </w:r>
    </w:p>
    <w:p>
      <w:r>
        <w:rPr>
          <w:rFonts w:ascii="Times New Roman" w:hAnsi="Times New Roman" w:eastAsia="Noto Serif SC" w:cs="Amiri"/>
          <w:lang w:val="zh-CN" w:eastAsia="zh-CN" w:bidi="ar-SA"/>
          <w:color w:val="000000"/>
          <w:rtl w:val="0"/>
        </w:rPr>
        <w:t>我极亲爱、至诚的兄弟们！</w:t>
      </w:r>
    </w:p>
    <w:p>
      <w:r>
        <w:rPr>
          <w:rFonts w:ascii="Times New Roman" w:hAnsi="Times New Roman" w:eastAsia="Noto Serif SC" w:cs="Amiri"/>
          <w:lang w:val="zh-CN" w:eastAsia="zh-CN" w:bidi="ar-SA"/>
          <w:color w:val="000000"/>
          <w:rtl w:val="0"/>
        </w:rPr>
        <w:t>兄弟们，就</w:t>
      </w:r>
      <w:r>
        <w:rPr>
          <w:rFonts w:ascii="Amiri" w:hAnsi="Amiri" w:eastAsia="Amiri" w:cs="Amiri"/>
          <w:lang w:val="zh-CN" w:eastAsia="zh-CN" w:bidi="ar-SA"/>
          <w:rtl w:val="1"/>
          <w:cs w:val="1"/>
          <w:color w:val="000000"/>
          <w:sz w:val="24"/>
          <w:szCs w:val="24"/>
        </w:rPr>
        <w:t>لَا ﺍِﻟٰﻪَ اِلَّا ﻫُﻮَ</w:t>
      </w:r>
      <w:r>
        <w:rPr>
          <w:rFonts w:ascii="Times New Roman" w:hAnsi="Times New Roman" w:eastAsia="Noto Serif SC" w:cs="Amiri"/>
          <w:lang w:val="zh-CN" w:eastAsia="zh-CN" w:bidi="ar-SA"/>
          <w:color w:val="000000"/>
          <w:rtl w:val="0"/>
        </w:rPr>
        <w:t>（除祂以外，绝无任何真正应受崇拜者）与</w:t>
      </w:r>
      <w:r>
        <w:rPr>
          <w:rFonts w:ascii="Amiri" w:hAnsi="Amiri" w:eastAsia="Amiri" w:cs="Amiri"/>
          <w:lang w:val="zh-CN" w:eastAsia="zh-CN" w:bidi="ar-SA"/>
          <w:rtl w:val="1"/>
          <w:cs w:val="1"/>
          <w:color w:val="000000"/>
          <w:sz w:val="24"/>
          <w:szCs w:val="24"/>
        </w:rPr>
        <w:t>ﻗُﻞْ ﻫُﻮَ ﺍﻟﻠّٰﻪُ</w:t>
      </w:r>
      <w:r>
        <w:rPr>
          <w:rFonts w:ascii="Times New Roman" w:hAnsi="Times New Roman" w:eastAsia="Noto Serif SC" w:cs="Amiri"/>
          <w:lang w:val="zh-CN" w:eastAsia="zh-CN" w:bidi="ar-SA"/>
          <w:color w:val="000000"/>
          <w:rtl w:val="0"/>
        </w:rPr>
        <w:t>（你说：“祂是Allah”）中的</w:t>
      </w:r>
      <w:r>
        <w:rPr>
          <w:rFonts w:ascii="Amiri" w:hAnsi="Amiri" w:eastAsia="Amiri" w:cs="Amiri"/>
          <w:lang w:val="zh-CN" w:eastAsia="zh-CN" w:bidi="ar-SA"/>
          <w:rtl w:val="1"/>
          <w:cs w:val="1"/>
          <w:color w:val="000000"/>
          <w:sz w:val="24"/>
          <w:szCs w:val="24"/>
        </w:rPr>
        <w:t>ﻫُﻮَ</w:t>
      </w:r>
      <w:r>
        <w:rPr>
          <w:rFonts w:ascii="Times New Roman" w:hAnsi="Times New Roman" w:eastAsia="Noto Serif SC" w:cs="Amiri"/>
          <w:lang w:val="zh-CN" w:eastAsia="zh-CN" w:bidi="ar-SA"/>
          <w:color w:val="000000"/>
          <w:rtl w:val="0"/>
        </w:rPr>
        <w:t>（祂）一词而言，我仅就物质层面，在想象与思想的旅程中，研读空气之页，忽然看见一项精巧的认信Allah独一之精义。在其中，我观见：信仰之路，无限容易，轻易到必然的程度；把他者与Allah并列、走入迷误之路，却无限困难，具有数千种无法实现、不可能的情形。我将以极简的指示，阐明这广阔、漫长的精义。</w:t>
      </w:r>
    </w:p>
    <w:p>
      <w:r>
        <w:rPr>
          <w:rFonts w:ascii="Times New Roman" w:hAnsi="Times New Roman" w:eastAsia="Noto Serif SC" w:cs="Amiri"/>
          <w:lang w:val="zh-CN" w:eastAsia="zh-CN" w:bidi="ar-SA"/>
          <w:color w:val="000000"/>
          <w:rtl w:val="0"/>
        </w:rPr>
        <w:t>是的，一把土，在盆中，能轮流为数百种花作种植之所；若将其归于自然、诸般原因，就必定要求：或在那盆中，以微小尺度，存在数百座，乃至与花的数量相同的内在机器、工厂；或那小块土的每一微粒，都知道怎样把全部不同的花，各以其不同性质、有生命的构造与机能，做出来，仿佛一位神祇，具有无尽知识、无穷能力。</w:t>
      </w:r>
    </w:p>
    <w:p>
      <w:r>
        <w:rPr>
          <w:rFonts w:ascii="Times New Roman" w:hAnsi="Times New Roman" w:eastAsia="Noto Serif SC" w:cs="Amiri"/>
          <w:lang w:val="zh-CN" w:eastAsia="zh-CN" w:bidi="ar-SA"/>
          <w:color w:val="000000"/>
          <w:rtl w:val="0"/>
        </w:rPr>
        <w:t>完全一样，空气、风，是命令与意志的一座宝座；它每一部分，以及发出</w:t>
      </w:r>
      <w:r>
        <w:rPr>
          <w:rFonts w:ascii="Amiri" w:hAnsi="Amiri" w:eastAsia="Amiri" w:cs="Amiri"/>
          <w:lang w:val="zh-CN" w:eastAsia="zh-CN" w:bidi="ar-SA"/>
          <w:rtl w:val="1"/>
          <w:cs w:val="1"/>
          <w:color w:val="000000"/>
          <w:sz w:val="24"/>
          <w:szCs w:val="24"/>
        </w:rPr>
        <w:t>ﻫُﻮَ</w:t>
      </w:r>
      <w:r>
        <w:rPr>
          <w:rFonts w:ascii="Times New Roman" w:hAnsi="Times New Roman" w:eastAsia="Noto Serif SC" w:cs="Amiri"/>
          <w:lang w:val="zh-CN" w:eastAsia="zh-CN" w:bidi="ar-SA"/>
          <w:color w:val="000000"/>
          <w:rtl w:val="0"/>
        </w:rPr>
        <w:t>（祂）一词时，一息之量、指甲大小的空气中，便须以微小尺度，存在全世界已有电话、电报、无线电，以及无数不同交谈的中心、交换台、接收器、传送器，还能同时、一瞬间，做成那些无尽的事。或者，那</w:t>
      </w:r>
      <w:r>
        <w:rPr>
          <w:rFonts w:ascii="Amiri" w:hAnsi="Amiri" w:eastAsia="Amiri" w:cs="Amiri"/>
          <w:lang w:val="zh-CN" w:eastAsia="zh-CN" w:bidi="ar-SA"/>
          <w:rtl w:val="1"/>
          <w:cs w:val="1"/>
          <w:color w:val="000000"/>
          <w:sz w:val="24"/>
          <w:szCs w:val="24"/>
        </w:rPr>
        <w:t>ﻫُﻮَ</w:t>
      </w:r>
      <w:r>
        <w:rPr>
          <w:rFonts w:ascii="Times New Roman" w:hAnsi="Times New Roman" w:eastAsia="Noto Serif SC" w:cs="Amiri"/>
          <w:lang w:val="zh-CN" w:eastAsia="zh-CN" w:bidi="ar-SA"/>
          <w:color w:val="000000"/>
          <w:rtl w:val="0"/>
        </w:rPr>
        <w:t>（祂）之中的空气，乃至空气要素每一部分的每一微粒，都须具有相当于全部电话员、各处全部电报员、无线电交谈者的内在主体身份与能力，知道他们全部的语言，又</w:t>
      </w:r>
    </w:p>
    <w:p>
      <w:r>
        <w:rPr>
          <w:rFonts w:ascii="Times New Roman" w:hAnsi="Times New Roman" w:eastAsia="Noto Serif SC" w:cs="Amiri"/>
          <w:lang w:val="zh-CN" w:eastAsia="zh-CN" w:bidi="ar-SA"/>
          <w:color w:val="000000"/>
          <w:rtl w:val="0"/>
        </w:rPr>
        <w:t>同时使其他微粒知晓、传播。因为，实际上，这状态已经部分显现，而空气的全部组成部分，都有那能力。</w:t>
      </w:r>
    </w:p>
    <w:p>
      <w:r>
        <w:rPr>
          <w:rFonts w:ascii="Times New Roman" w:hAnsi="Times New Roman" w:eastAsia="Noto Serif SC" w:cs="Amiri"/>
          <w:lang w:val="zh-CN" w:eastAsia="zh-CN" w:bidi="ar-SA"/>
          <w:color w:val="000000"/>
          <w:rtl w:val="0"/>
        </w:rPr>
        <w:t>因此，在不信者、自然主义者、唯物主义者的道路中，明明显现的，并非一种不可能，而是如微粒数量一般多的不可能、无法实现、困难。</w:t>
      </w:r>
    </w:p>
    <w:p>
      <w:r>
        <w:rPr>
          <w:rFonts w:ascii="Times New Roman" w:hAnsi="Times New Roman" w:eastAsia="Noto Serif SC" w:cs="Amiri"/>
          <w:lang w:val="zh-CN" w:eastAsia="zh-CN" w:bidi="ar-SA"/>
          <w:color w:val="000000"/>
          <w:rtl w:val="0"/>
        </w:rPr>
        <w:t>若归于具威严的精妙创造者，空气及其全部微粒，便成为听祂命令的士兵。它那些无尽、总体的使命，凭创造者的许可、力量，凭归属、依靠创造者，凭精妙创造者权能的彰显，便在一瞬间，以闪电的速度，像发出</w:t>
      </w:r>
      <w:r>
        <w:rPr>
          <w:rFonts w:ascii="Amiri" w:hAnsi="Amiri" w:eastAsia="Amiri" w:cs="Amiri"/>
          <w:lang w:val="zh-CN" w:eastAsia="zh-CN" w:bidi="ar-SA"/>
          <w:rtl w:val="1"/>
          <w:cs w:val="1"/>
          <w:color w:val="000000"/>
          <w:sz w:val="24"/>
          <w:szCs w:val="24"/>
        </w:rPr>
        <w:t>ﻫُﻮَ</w:t>
      </w:r>
      <w:r>
        <w:rPr>
          <w:rFonts w:ascii="Times New Roman" w:hAnsi="Times New Roman" w:eastAsia="Noto Serif SC" w:cs="Amiri"/>
          <w:lang w:val="zh-CN" w:eastAsia="zh-CN" w:bidi="ar-SA"/>
          <w:color w:val="000000"/>
          <w:rtl w:val="0"/>
        </w:rPr>
        <w:t>（祂）一词、像空气起伏一般容易地完成，其容易程度，犹如一颗微粒一项有秩序的使命。也就是说，空气成为权能之笔无尽、非凡、有秩序书写的一张书页；微粒，成为这笔的笔尖；微粒的使命，则成为预知与裁定之笔的点迹。它工作得如此轻易，如同仅一颗微粒的运动。</w:t>
      </w:r>
    </w:p>
    <w:p>
      <w:r>
        <w:rPr>
          <w:rFonts w:ascii="Times New Roman" w:hAnsi="Times New Roman" w:eastAsia="Noto Serif SC" w:cs="Amiri"/>
          <w:lang w:val="zh-CN" w:eastAsia="zh-CN" w:bidi="ar-SA"/>
          <w:color w:val="000000"/>
          <w:rtl w:val="0"/>
        </w:rPr>
        <w:t>我在</w:t>
      </w:r>
      <w:r>
        <w:rPr>
          <w:rFonts w:ascii="Amiri" w:hAnsi="Amiri" w:eastAsia="Amiri" w:cs="Amiri"/>
          <w:lang w:val="zh-CN" w:eastAsia="zh-CN" w:bidi="ar-SA"/>
          <w:rtl w:val="1"/>
          <w:cs w:val="1"/>
          <w:color w:val="000000"/>
          <w:sz w:val="24"/>
          <w:szCs w:val="24"/>
        </w:rPr>
        <w:t>لَا ﺍِﻟٰﻪَ اِلَّا ﻫُﻮَ</w:t>
      </w:r>
      <w:r>
        <w:rPr>
          <w:rFonts w:ascii="Times New Roman" w:hAnsi="Times New Roman" w:eastAsia="Noto Serif SC" w:cs="Amiri"/>
          <w:lang w:val="zh-CN" w:eastAsia="zh-CN" w:bidi="ar-SA"/>
          <w:color w:val="000000"/>
          <w:rtl w:val="0"/>
        </w:rPr>
        <w:t>（除祂以外，绝无任何真正应受崇拜者）与</w:t>
      </w:r>
      <w:r>
        <w:rPr>
          <w:rFonts w:ascii="Amiri" w:hAnsi="Amiri" w:eastAsia="Amiri" w:cs="Amiri"/>
          <w:lang w:val="zh-CN" w:eastAsia="zh-CN" w:bidi="ar-SA"/>
          <w:rtl w:val="1"/>
          <w:cs w:val="1"/>
          <w:color w:val="000000"/>
          <w:sz w:val="24"/>
          <w:szCs w:val="24"/>
        </w:rPr>
        <w:t>ﻗُﻞْ ﻫُﻮَ ﺍﻟﻠّٰﻪُ</w:t>
      </w:r>
      <w:r>
        <w:rPr>
          <w:rFonts w:ascii="Times New Roman" w:hAnsi="Times New Roman" w:eastAsia="Noto Serif SC" w:cs="Amiri"/>
          <w:lang w:val="zh-CN" w:eastAsia="zh-CN" w:bidi="ar-SA"/>
          <w:color w:val="000000"/>
          <w:rtl w:val="0"/>
        </w:rPr>
        <w:t>（你说：“祂是Allah”）所引导的思想旅程中，观赏空气世界，研读这一要素的书页时，以亲见的确信，完全清楚、详尽地，观见了这概括的真理。</w:t>
      </w:r>
      <w:r>
        <w:rPr>
          <w:rFonts w:ascii="Amiri" w:hAnsi="Amiri" w:eastAsia="Amiri" w:cs="Amiri"/>
          <w:lang w:val="zh-CN" w:eastAsia="zh-CN" w:bidi="ar-SA"/>
          <w:rtl w:val="1"/>
          <w:cs w:val="1"/>
          <w:color w:val="000000"/>
          <w:sz w:val="24"/>
          <w:szCs w:val="24"/>
        </w:rPr>
        <w:t>ﻫُﻮَ</w:t>
      </w:r>
      <w:r>
        <w:rPr>
          <w:rFonts w:ascii="Times New Roman" w:hAnsi="Times New Roman" w:eastAsia="Noto Serif SC" w:cs="Amiri"/>
          <w:lang w:val="zh-CN" w:eastAsia="zh-CN" w:bidi="ar-SA"/>
          <w:color w:val="000000"/>
          <w:rtl w:val="0"/>
        </w:rPr>
        <w:t>（祂）的字音与其空气之中，既有如此光辉的确证、唯一性的闪光；在其意义与指示之中，又有极光明的独一性彰显、极有力的认信Allah独一的确证；而那确证，又有确定指向的线索，显明</w:t>
      </w:r>
      <w:r>
        <w:rPr>
          <w:rFonts w:ascii="Amiri" w:hAnsi="Amiri" w:eastAsia="Amiri" w:cs="Amiri"/>
          <w:lang w:val="zh-CN" w:eastAsia="zh-CN" w:bidi="ar-SA"/>
          <w:rtl w:val="1"/>
          <w:cs w:val="1"/>
          <w:color w:val="000000"/>
          <w:sz w:val="24"/>
          <w:szCs w:val="24"/>
        </w:rPr>
        <w:t>ﻫُﻮَ</w:t>
      </w:r>
      <w:r>
        <w:rPr>
          <w:rFonts w:ascii="Times New Roman" w:hAnsi="Times New Roman" w:eastAsia="Noto Serif SC" w:cs="Amiri"/>
          <w:lang w:val="zh-CN" w:eastAsia="zh-CN" w:bidi="ar-SA"/>
          <w:color w:val="000000"/>
          <w:rtl w:val="0"/>
        </w:rPr>
        <w:t>（祂）这代词原本绝对、含混的指示，究竟朝向哪一位。正因这些，我以知识的确信，明白：言辞具有奇迹的《古兰经》，以及记念Allah之人，在认信Allah独一的境位中，频繁重复这神圣词语。</w:t>
      </w:r>
    </w:p>
    <w:p>
      <w:r>
        <w:rPr>
          <w:rFonts w:ascii="Times New Roman" w:hAnsi="Times New Roman" w:eastAsia="Noto Serif SC" w:cs="Amiri"/>
          <w:lang w:val="zh-CN" w:eastAsia="zh-CN" w:bidi="ar-SA"/>
          <w:color w:val="000000"/>
          <w:rtl w:val="0"/>
        </w:rPr>
        <w:t>是的，例如，一张一个点大小的白纸，若放上两三个点，就会相混；一个人，同时从事许多不同使命，就会混乱；一个微小生命体，若背上许多重荷，就会被压垮；一条舌、一只耳，同时有多个词语一起发出、进入，就会破坏秩序，相混。然而，我以亲见的确信，看见：</w:t>
      </w:r>
    </w:p>
    <w:p>
      <w:r>
        <w:rPr>
          <w:rFonts w:ascii="Times New Roman" w:hAnsi="Times New Roman" w:eastAsia="Noto Serif SC" w:cs="Amiri"/>
          <w:lang w:val="zh-CN" w:eastAsia="zh-CN" w:bidi="ar-SA"/>
          <w:color w:val="000000"/>
          <w:rtl w:val="0"/>
        </w:rPr>
        <w:t>以</w:t>
      </w:r>
      <w:r>
        <w:rPr>
          <w:rFonts w:ascii="Amiri" w:hAnsi="Amiri" w:eastAsia="Amiri" w:cs="Amiri"/>
          <w:lang w:val="zh-CN" w:eastAsia="zh-CN" w:bidi="ar-SA"/>
          <w:rtl w:val="1"/>
          <w:cs w:val="1"/>
          <w:color w:val="000000"/>
          <w:sz w:val="24"/>
          <w:szCs w:val="24"/>
        </w:rPr>
        <w:t>ﻫُﻮَ</w:t>
      </w:r>
      <w:r>
        <w:rPr>
          <w:rFonts w:ascii="Times New Roman" w:hAnsi="Times New Roman" w:eastAsia="Noto Serif SC" w:cs="Amiri"/>
          <w:lang w:val="zh-CN" w:eastAsia="zh-CN" w:bidi="ar-SA"/>
          <w:color w:val="000000"/>
          <w:rtl w:val="0"/>
        </w:rPr>
        <w:t>（祂）为钥匙与罗盘，我在思想中旅行的空气要素，每一部分，乃至每一微粒，里面虽放入、或可以放入数千种不同的</w:t>
      </w:r>
    </w:p>
    <w:p>
      <w:r>
        <w:rPr>
          <w:rFonts w:ascii="Times New Roman" w:hAnsi="Times New Roman" w:eastAsia="Noto Serif SC" w:cs="Amiri"/>
          <w:lang w:val="zh-CN" w:eastAsia="zh-CN" w:bidi="ar-SA"/>
          <w:color w:val="000000"/>
          <w:rtl w:val="0"/>
        </w:rPr>
        <w:t>点、字母、词语，却不相混，不破坏秩序；虽从事许多不同使命，却毫不混乱地完成；那部分、那微粒，虽负上许多沉重负担，却全不显软弱，不落后，有秩序地承载。数千种不同词语，以不同方式、意义，在那些小小耳与舌之间，极有秩序地进出；不混杂、不败坏，进入那小小耳，从那极细舌发出。每一微粒、每一小部分，在履行这些奇异使命的同时，又完全自由，满怀神往地，以其存在状态之语，以前述真理的见证与语言，说</w:t>
      </w:r>
      <w:r>
        <w:rPr>
          <w:rFonts w:ascii="Amiri" w:hAnsi="Amiri" w:eastAsia="Amiri" w:cs="Amiri"/>
          <w:lang w:val="zh-CN" w:eastAsia="zh-CN" w:bidi="ar-SA"/>
          <w:rtl w:val="1"/>
          <w:cs w:val="1"/>
          <w:color w:val="000000"/>
          <w:sz w:val="24"/>
          <w:szCs w:val="24"/>
        </w:rPr>
        <w:t>لَا ﺍِﻟٰﻪَ اِلَّا ﻫُﻮَ</w:t>
      </w:r>
      <w:r>
        <w:rPr>
          <w:rFonts w:ascii="Times New Roman" w:hAnsi="Times New Roman" w:eastAsia="Noto Serif SC" w:cs="Amiri"/>
          <w:lang w:val="zh-CN" w:eastAsia="zh-CN" w:bidi="ar-SA"/>
          <w:color w:val="000000"/>
          <w:rtl w:val="0"/>
        </w:rPr>
        <w:t>（除祂以外，绝无任何真正应受崇拜者）与</w:t>
      </w:r>
      <w:r>
        <w:rPr>
          <w:rFonts w:ascii="Amiri" w:hAnsi="Amiri" w:eastAsia="Amiri" w:cs="Amiri"/>
          <w:lang w:val="zh-CN" w:eastAsia="zh-CN" w:bidi="ar-SA"/>
          <w:rtl w:val="1"/>
          <w:cs w:val="1"/>
          <w:color w:val="000000"/>
          <w:sz w:val="24"/>
          <w:szCs w:val="24"/>
        </w:rPr>
        <w:t>ﻗُﻞْ ﻫُﻮَ ﺍﻟﻠّٰﻪُ ﺍَﺣَﺪٌ</w:t>
      </w:r>
      <w:r>
        <w:rPr>
          <w:rFonts w:ascii="Times New Roman" w:hAnsi="Times New Roman" w:eastAsia="Noto Serif SC" w:cs="Amiri"/>
          <w:lang w:val="zh-CN" w:eastAsia="zh-CN" w:bidi="ar-SA"/>
          <w:color w:val="000000"/>
          <w:rtl w:val="0"/>
        </w:rPr>
        <w:t>（你说：“祂是Allah，独一无二者”），往来运行。在风暴、闪电、电闪、雷鸣等使空气冲击的波动中，也全不破坏秩序、使命，不混乱；一项工作，不妨碍另一项工作。我以亲见的确信，观见这些。</w:t>
      </w:r>
    </w:p>
    <w:p>
      <w:r>
        <w:rPr>
          <w:rFonts w:ascii="Times New Roman" w:hAnsi="Times New Roman" w:eastAsia="Noto Serif SC" w:cs="Amiri"/>
          <w:lang w:val="zh-CN" w:eastAsia="zh-CN" w:bidi="ar-SA"/>
          <w:color w:val="000000"/>
          <w:rtl w:val="0"/>
        </w:rPr>
        <w:t>这就表明，或者，每一微粒、每一小部分空气，都须具有无尽睿智、无尽知识与意志、无尽力量与权能，以及绝对统领全部微粒的特性，才能承载这些事；然而，这在如微粒数量一般多的方面，都不可能、都虚妄，连任何魔鬼，也不能生出这样的想法。</w:t>
      </w:r>
    </w:p>
    <w:p>
      <w:r>
        <w:rPr>
          <w:rFonts w:ascii="Times New Roman" w:hAnsi="Times New Roman" w:eastAsia="Noto Serif SC" w:cs="Amiri"/>
          <w:lang w:val="zh-CN" w:eastAsia="zh-CN" w:bidi="ar-SA"/>
          <w:color w:val="000000"/>
          <w:rtl w:val="0"/>
        </w:rPr>
        <w:t>那么，这空气之页，以真实体证的确信、亲见的确信、知识的确信，明白显出：它是具威严者以无边无穷知识、以睿智驱动的权能与预知裁定之笔的一张变动书页；又相当于保全之版在变动的世界及其变化不息的诸般事象中的一块可写、可擦之板，名为“抹消与确立之版”。</w:t>
      </w:r>
    </w:p>
    <w:p>
      <w:r>
        <w:rPr>
          <w:rFonts w:ascii="Times New Roman" w:hAnsi="Times New Roman" w:eastAsia="Noto Serif SC" w:cs="Amiri"/>
          <w:lang w:val="zh-CN" w:eastAsia="zh-CN" w:bidi="ar-SA"/>
          <w:color w:val="000000"/>
          <w:rtl w:val="0"/>
        </w:rPr>
        <w:t>空气要素，仅在传递声音这一使命中，就显示上述唯一性彰显、上述奇异，显明迷误无尽的不可能。同样，在空气其他重要使命之中，又有传递电、吸引、排斥、光等其他精微事物；它不混乱、有秩序地，在传递声音的同时，也从事这些使命；在从事这些使命的同时，又以完善的秩序，向全部植物、动物，送达呼吸、授粉受孕等生命所需的条件。它由此确凿证明：自己是Allah命令与意志的一座宝座。</w:t>
      </w:r>
    </w:p>
    <w:p>
      <w:r>
        <w:rPr>
          <w:rFonts w:ascii="Times New Roman" w:hAnsi="Times New Roman" w:eastAsia="Noto Serif SC" w:cs="Amiri"/>
          <w:lang w:val="zh-CN" w:eastAsia="zh-CN" w:bidi="ar-SA"/>
          <w:color w:val="000000"/>
          <w:rtl w:val="0"/>
        </w:rPr>
        <w:t>游荡的偶然、盲目的力量、耳聋的自然、混乱而无目标的原因，以及无力、僵滞、无知的物质，参与这空气之页的</w:t>
      </w:r>
    </w:p>
    <w:p>
      <w:r>
        <w:rPr>
          <w:rFonts w:ascii="Times New Roman" w:hAnsi="Times New Roman" w:eastAsia="Noto Serif SC" w:cs="Amiri"/>
          <w:lang w:val="zh-CN" w:eastAsia="zh-CN" w:bidi="ar-SA"/>
          <w:color w:val="000000"/>
          <w:rtl w:val="0"/>
        </w:rPr>
        <w:t>书写与使命的可能性或可实现性，从任何方面看，都不存在；我已确切确信，空气以亲见确信的程度，证明这一点。我也知道，每一微粒、每一部分，都以自身存在状态之语，说</w:t>
      </w:r>
      <w:r>
        <w:rPr>
          <w:rFonts w:ascii="Amiri" w:hAnsi="Amiri" w:eastAsia="Amiri" w:cs="Amiri"/>
          <w:lang w:val="zh-CN" w:eastAsia="zh-CN" w:bidi="ar-SA"/>
          <w:rtl w:val="1"/>
          <w:cs w:val="1"/>
          <w:color w:val="000000"/>
          <w:sz w:val="24"/>
          <w:szCs w:val="24"/>
        </w:rPr>
        <w:t>لَا ﺍِﻟٰﻪَ اِلَّا ﻫُﻮَ</w:t>
      </w:r>
      <w:r>
        <w:rPr>
          <w:rFonts w:ascii="Times New Roman" w:hAnsi="Times New Roman" w:eastAsia="Noto Serif SC" w:cs="Amiri"/>
          <w:lang w:val="zh-CN" w:eastAsia="zh-CN" w:bidi="ar-SA"/>
          <w:color w:val="000000"/>
          <w:rtl w:val="0"/>
        </w:rPr>
        <w:t>（除祂以外，绝无任何真正应受崇拜者）与</w:t>
      </w:r>
      <w:r>
        <w:rPr>
          <w:rFonts w:ascii="Amiri" w:hAnsi="Amiri" w:eastAsia="Amiri" w:cs="Amiri"/>
          <w:lang w:val="zh-CN" w:eastAsia="zh-CN" w:bidi="ar-SA"/>
          <w:rtl w:val="1"/>
          <w:cs w:val="1"/>
          <w:color w:val="000000"/>
          <w:sz w:val="24"/>
          <w:szCs w:val="24"/>
        </w:rPr>
        <w:t>ﻗُﻞْ ﻫُﻮَ ﺍﻟﻠّٰﻪُ ﺍَﺣَﺪٌ</w:t>
      </w:r>
      <w:r>
        <w:rPr>
          <w:rFonts w:ascii="Times New Roman" w:hAnsi="Times New Roman" w:eastAsia="Noto Serif SC" w:cs="Amiri"/>
          <w:lang w:val="zh-CN" w:eastAsia="zh-CN" w:bidi="ar-SA"/>
          <w:color w:val="000000"/>
          <w:rtl w:val="0"/>
        </w:rPr>
        <w:t>（你说：“祂是Allah，独一无二者”）。正如我凭</w:t>
      </w:r>
      <w:r>
        <w:rPr>
          <w:rFonts w:ascii="Amiri" w:hAnsi="Amiri" w:eastAsia="Amiri" w:cs="Amiri"/>
          <w:lang w:val="zh-CN" w:eastAsia="zh-CN" w:bidi="ar-SA"/>
          <w:rtl w:val="1"/>
          <w:cs w:val="1"/>
          <w:color w:val="000000"/>
          <w:sz w:val="24"/>
          <w:szCs w:val="24"/>
        </w:rPr>
        <w:t>ﻫُﻮَ</w:t>
      </w:r>
      <w:r>
        <w:rPr>
          <w:rFonts w:ascii="Times New Roman" w:hAnsi="Times New Roman" w:eastAsia="Noto Serif SC" w:cs="Amiri"/>
          <w:lang w:val="zh-CN" w:eastAsia="zh-CN" w:bidi="ar-SA"/>
          <w:color w:val="000000"/>
          <w:rtl w:val="0"/>
        </w:rPr>
        <w:t>（祂）这钥匙在空气的物质一面看见这些奇异，空气要素也成为一个</w:t>
      </w:r>
      <w:r>
        <w:rPr>
          <w:rFonts w:ascii="Amiri" w:hAnsi="Amiri" w:eastAsia="Amiri" w:cs="Amiri"/>
          <w:lang w:val="zh-CN" w:eastAsia="zh-CN" w:bidi="ar-SA"/>
          <w:rtl w:val="1"/>
          <w:cs w:val="1"/>
          <w:color w:val="000000"/>
          <w:sz w:val="24"/>
          <w:szCs w:val="24"/>
        </w:rPr>
        <w:t>ﻫُﻮَ</w:t>
      </w:r>
      <w:r>
        <w:rPr>
          <w:rFonts w:ascii="Times New Roman" w:hAnsi="Times New Roman" w:eastAsia="Noto Serif SC" w:cs="Amiri"/>
          <w:lang w:val="zh-CN" w:eastAsia="zh-CN" w:bidi="ar-SA"/>
          <w:color w:val="000000"/>
          <w:rtl w:val="0"/>
        </w:rPr>
        <w:t>（祂），成为通向形象世界、意义世界的一把钥匙。</w:t>
      </w:r>
    </w:p>
    <w:p>
      <w:r>
        <w:rPr>
          <w:rFonts w:ascii="Times New Roman" w:hAnsi="Times New Roman" w:eastAsia="Noto Serif SC" w:cs="Amiri"/>
          <w:lang w:val="zh-CN" w:eastAsia="zh-CN" w:bidi="ar-SA"/>
          <w:color w:val="000000"/>
          <w:rtl w:val="0"/>
        </w:rPr>
        <w:t>其余部分，眼下尚未口授写下。</w:t>
      </w:r>
    </w:p>
    <w:p>
      <w:r>
        <w:rPr>
          <w:rFonts w:ascii="Times New Roman" w:hAnsi="Times New Roman" w:eastAsia="Noto Serif SC" w:cs="Amiri"/>
          <w:lang w:val="zh-CN" w:eastAsia="zh-CN" w:bidi="ar-SA"/>
          <w:color w:val="000000"/>
          <w:rtl w:val="0"/>
        </w:rPr>
        <w:t>向诸位致以数千次平安问候……</w:t>
      </w:r>
    </w:p>
    <w:p>
      <w:pPr>
        <w:pStyle w:val="Heading2"/>
      </w:pPr>
      <w:r>
        <w:rPr>
          <w:rFonts w:ascii="Times New Roman" w:hAnsi="Times New Roman" w:eastAsia="Noto Serif SC" w:cs="Amiri"/>
          <w:lang w:val="zh-CN" w:eastAsia="zh-CN" w:bidi="ar-SA"/>
          <w:color w:val="000000"/>
          <w:rtl w:val="0"/>
        </w:rPr>
        <w:t>第十七言第二篇</w:t>
      </w:r>
    </w:p>
    <w:p>
      <w:r>
        <w:rPr>
          <w:rStyle w:val="FootnoteReference"/>
        </w:rPr>
        <w:footnoteReference w:id="3"/>
      </w:r>
    </w:p>
    <w:p>
      <w:r>
        <w:rPr>
          <w:rFonts w:ascii="Times New Roman" w:hAnsi="Times New Roman" w:eastAsia="Noto Serif SC" w:cs="Amiri"/>
          <w:lang w:val="zh-CN" w:eastAsia="zh-CN" w:bidi="ar-SA"/>
          <w:color w:val="000000"/>
          <w:rtl w:val="0"/>
        </w:rPr>
        <w:t>放下那无助的悲号，从灾难中转来，将一切托付给Allah！</w:t>
      </w:r>
    </w:p>
    <w:p>
      <w:r>
        <w:rPr>
          <w:rFonts w:ascii="Times New Roman" w:hAnsi="Times New Roman" w:eastAsia="Noto Serif SC" w:cs="Amiri"/>
          <w:lang w:val="zh-CN" w:eastAsia="zh-CN" w:bidi="ar-SA"/>
          <w:color w:val="000000"/>
          <w:rtl w:val="0"/>
        </w:rPr>
        <w:t>须知，哀号招来灾祸，灾祸源于过错。</w:t>
      </w:r>
    </w:p>
    <w:p>
      <w:r>
        <w:rPr>
          <w:rFonts w:ascii="Times New Roman" w:hAnsi="Times New Roman" w:eastAsia="Noto Serif SC" w:cs="Amiri"/>
          <w:lang w:val="zh-CN" w:eastAsia="zh-CN" w:bidi="ar-SA"/>
          <w:color w:val="000000"/>
          <w:rtl w:val="0"/>
        </w:rPr>
        <w:t>若你寻得赐下灾难者，须知，这灾难便裹在恩赐与欢悦之中！</w:t>
      </w:r>
    </w:p>
    <w:p>
      <w:r>
        <w:rPr>
          <w:rFonts w:ascii="Times New Roman" w:hAnsi="Times New Roman" w:eastAsia="Noto Serif SC" w:cs="Amiri"/>
          <w:lang w:val="zh-CN" w:eastAsia="zh-CN" w:bidi="ar-SA"/>
          <w:color w:val="000000"/>
          <w:rtl w:val="0"/>
        </w:rPr>
        <w:t>放下悲号，像夜莺般感恩；那时，玫瑰与诸花，都因欢悦而含笑。</w:t>
      </w:r>
    </w:p>
    <w:p>
      <w:r>
        <w:rPr>
          <w:rFonts w:ascii="Times New Roman" w:hAnsi="Times New Roman" w:eastAsia="Noto Serif SC" w:cs="Amiri"/>
          <w:lang w:val="zh-CN" w:eastAsia="zh-CN" w:bidi="ar-SA"/>
          <w:color w:val="000000"/>
          <w:rtl w:val="0"/>
        </w:rPr>
        <w:t>若未寻得祂，须知，整个世界便是苦难与消逝中的徒然！</w:t>
      </w:r>
    </w:p>
    <w:p>
      <w:r>
        <w:rPr>
          <w:rFonts w:ascii="Times New Roman" w:hAnsi="Times New Roman" w:eastAsia="Noto Serif SC" w:cs="Amiri"/>
          <w:lang w:val="zh-CN" w:eastAsia="zh-CN" w:bidi="ar-SA"/>
          <w:color w:val="000000"/>
          <w:rtl w:val="0"/>
        </w:rPr>
        <w:t>世间满是灾祸，灾祸又聚在你头顶，何必为小小灾祸呼喊？来吧，托靠Allah！</w:t>
      </w:r>
    </w:p>
    <w:p>
      <w:r>
        <w:rPr>
          <w:rFonts w:ascii="Times New Roman" w:hAnsi="Times New Roman" w:eastAsia="Noto Serif SC" w:cs="Amiri"/>
          <w:lang w:val="zh-CN" w:eastAsia="zh-CN" w:bidi="ar-SA"/>
          <w:color w:val="000000"/>
          <w:rtl w:val="0"/>
        </w:rPr>
        <w:t>凭托付，向灾难的面孔微笑，让它也微笑。</w:t>
      </w:r>
    </w:p>
    <w:p>
      <w:r>
        <w:rPr>
          <w:rFonts w:ascii="Times New Roman" w:hAnsi="Times New Roman" w:eastAsia="Noto Serif SC" w:cs="Amiri"/>
          <w:lang w:val="zh-CN" w:eastAsia="zh-CN" w:bidi="ar-SA"/>
          <w:color w:val="000000"/>
          <w:rtl w:val="0"/>
        </w:rPr>
        <w:t>它越笑，便越小，便会转变。</w:t>
      </w:r>
    </w:p>
    <w:p>
      <w:r>
        <w:rPr>
          <w:rFonts w:ascii="Times New Roman" w:hAnsi="Times New Roman" w:eastAsia="Noto Serif SC" w:cs="Amiri"/>
          <w:lang w:val="zh-CN" w:eastAsia="zh-CN" w:bidi="ar-SA"/>
          <w:color w:val="000000"/>
          <w:rtl w:val="0"/>
        </w:rPr>
        <w:t>只顾自身的人啊，须知，今世的幸福，在于放下对世界的执着。</w:t>
      </w:r>
    </w:p>
    <w:p>
      <w:r>
        <w:rPr>
          <w:rFonts w:ascii="Times New Roman" w:hAnsi="Times New Roman" w:eastAsia="Noto Serif SC" w:cs="Amiri"/>
          <w:lang w:val="zh-CN" w:eastAsia="zh-CN" w:bidi="ar-SA"/>
          <w:color w:val="000000"/>
          <w:rtl w:val="0"/>
        </w:rPr>
        <w:t>若你以Allah为念，祂便足够；即使你放下，万物也都向着你。</w:t>
      </w:r>
    </w:p>
    <w:p>
      <w:r>
        <w:rPr>
          <w:rFonts w:ascii="Times New Roman" w:hAnsi="Times New Roman" w:eastAsia="Noto Serif SC" w:cs="Amiri"/>
          <w:lang w:val="zh-CN" w:eastAsia="zh-CN" w:bidi="ar-SA"/>
          <w:color w:val="000000"/>
          <w:rtl w:val="0"/>
        </w:rPr>
        <w:t>若你只顾自我，便是毁灭；无论做什么，万物也都对你不利。</w:t>
      </w:r>
    </w:p>
    <w:p>
      <w:r>
        <w:rPr>
          <w:rFonts w:ascii="Times New Roman" w:hAnsi="Times New Roman" w:eastAsia="Noto Serif SC" w:cs="Amiri"/>
          <w:lang w:val="zh-CN" w:eastAsia="zh-CN" w:bidi="ar-SA"/>
          <w:color w:val="000000"/>
          <w:rtl w:val="0"/>
        </w:rPr>
        <w:t>因此，在今世，无论哪一种情形，都需要放下。</w:t>
      </w:r>
    </w:p>
    <w:p>
      <w:r>
        <w:rPr>
          <w:rFonts w:ascii="Times New Roman" w:hAnsi="Times New Roman" w:eastAsia="Noto Serif SC" w:cs="Amiri"/>
          <w:lang w:val="zh-CN" w:eastAsia="zh-CN" w:bidi="ar-SA"/>
          <w:color w:val="000000"/>
          <w:rtl w:val="0"/>
        </w:rPr>
        <w:t>放下的意思，是把世界看作Allah的所有，依祂许可，以祂之名观看。</w:t>
      </w:r>
    </w:p>
    <w:p>
      <w:r>
        <w:rPr>
          <w:rFonts w:ascii="Times New Roman" w:hAnsi="Times New Roman" w:eastAsia="Noto Serif SC" w:cs="Amiri"/>
          <w:lang w:val="zh-CN" w:eastAsia="zh-CN" w:bidi="ar-SA"/>
          <w:color w:val="000000"/>
          <w:rtl w:val="0"/>
        </w:rPr>
        <w:t>若你想作贸易，就将这会消逝的寿命，换为长存的生命。</w:t>
      </w:r>
    </w:p>
    <w:p>
      <w:r>
        <w:rPr>
          <w:rFonts w:ascii="Times New Roman" w:hAnsi="Times New Roman" w:eastAsia="Noto Serif SC" w:cs="Amiri"/>
          <w:lang w:val="zh-CN" w:eastAsia="zh-CN" w:bidi="ar-SA"/>
          <w:color w:val="000000"/>
          <w:rtl w:val="0"/>
        </w:rPr>
        <w:t>若你所求是自身，它既会腐朽，也无根基。</w:t>
      </w:r>
    </w:p>
    <w:p>
      <w:r>
        <w:rPr>
          <w:rFonts w:ascii="Times New Roman" w:hAnsi="Times New Roman" w:eastAsia="Noto Serif SC" w:cs="Amiri"/>
          <w:lang w:val="zh-CN" w:eastAsia="zh-CN" w:bidi="ar-SA"/>
          <w:color w:val="000000"/>
          <w:rtl w:val="0"/>
        </w:rPr>
        <w:t>若你所求是外在天地，其上印着消逝的印记。</w:t>
      </w:r>
    </w:p>
    <w:p>
      <w:r>
        <w:rPr>
          <w:rFonts w:ascii="Times New Roman" w:hAnsi="Times New Roman" w:eastAsia="Noto Serif SC" w:cs="Amiri"/>
          <w:lang w:val="zh-CN" w:eastAsia="zh-CN" w:bidi="ar-SA"/>
          <w:color w:val="000000"/>
          <w:rtl w:val="0"/>
        </w:rPr>
        <w:t>因此，这市场中尽是会腐朽的货物，不值得购取。</w:t>
      </w:r>
    </w:p>
    <w:p>
      <w:r>
        <w:rPr>
          <w:rFonts w:ascii="Times New Roman" w:hAnsi="Times New Roman" w:eastAsia="Noto Serif SC" w:cs="Amiri"/>
          <w:lang w:val="zh-CN" w:eastAsia="zh-CN" w:bidi="ar-SA"/>
          <w:color w:val="000000"/>
          <w:rtl w:val="0"/>
        </w:rPr>
        <w:t>那么，穿过去吧；上好的货物，排列在它后面。</w:t>
      </w:r>
    </w:p>
    <w:p>
      <w:pPr>
        <w:pStyle w:val="Heading2"/>
      </w:pPr>
      <w:r>
        <w:rPr>
          <w:rFonts w:ascii="Times New Roman" w:hAnsi="Times New Roman" w:eastAsia="Noto Serif SC" w:cs="Amiri"/>
          <w:lang w:val="zh-CN" w:eastAsia="zh-CN" w:bidi="ar-SA"/>
          <w:color w:val="000000"/>
          <w:rtl w:val="0"/>
        </w:rPr>
        <w:t>黑桑树的一枚果实</w:t>
      </w:r>
    </w:p>
    <w:p>
      <w:r>
        <w:rPr>
          <w:rFonts w:ascii="Times New Roman" w:hAnsi="Times New Roman" w:eastAsia="Noto Serif SC" w:cs="Amiri"/>
          <w:lang w:val="zh-CN" w:eastAsia="zh-CN" w:bidi="ar-SA"/>
          <w:color w:val="000000"/>
          <w:rtl w:val="0"/>
        </w:rPr>
        <w:t>旧赛义德在那棵蒙福的桑树上，以新赛义德的语言述说。</w:t>
      </w:r>
    </w:p>
    <w:p>
      <w:r>
        <w:rPr>
          <w:rFonts w:ascii="Times New Roman" w:hAnsi="Times New Roman" w:eastAsia="Noto Serif SC" w:cs="Amiri"/>
          <w:lang w:val="zh-CN" w:eastAsia="zh-CN" w:bidi="ar-SA"/>
          <w:color w:val="000000"/>
          <w:rtl w:val="0"/>
        </w:rPr>
        <w:t>我所面对的并非齐亚帕夏，而是迷恋欧洲的人。</w:t>
      </w:r>
    </w:p>
    <w:p>
      <w:r>
        <w:rPr>
          <w:rFonts w:ascii="Times New Roman" w:hAnsi="Times New Roman" w:eastAsia="Noto Serif SC" w:cs="Amiri"/>
          <w:lang w:val="zh-CN" w:eastAsia="zh-CN" w:bidi="ar-SA"/>
          <w:color w:val="000000"/>
          <w:rtl w:val="0"/>
        </w:rPr>
        <w:t>说话的是我的心灵，以《古兰经》学生的身份发言；并非我的自我。</w:t>
      </w:r>
    </w:p>
    <w:p>
      <w:r>
        <w:rPr>
          <w:rFonts w:ascii="Times New Roman" w:hAnsi="Times New Roman" w:eastAsia="Noto Serif SC" w:cs="Amiri"/>
          <w:lang w:val="zh-CN" w:eastAsia="zh-CN" w:bidi="ar-SA"/>
          <w:color w:val="000000"/>
          <w:rtl w:val="0"/>
        </w:rPr>
        <w:t>前面所说的是真理，切勿迷惑，谨防越过它的界限。</w:t>
      </w:r>
    </w:p>
    <w:p>
      <w:r>
        <w:rPr>
          <w:rFonts w:ascii="Times New Roman" w:hAnsi="Times New Roman" w:eastAsia="Noto Serif SC" w:cs="Amiri"/>
          <w:lang w:val="zh-CN" w:eastAsia="zh-CN" w:bidi="ar-SA"/>
          <w:color w:val="000000"/>
          <w:rtl w:val="0"/>
        </w:rPr>
        <w:t>不要偏入外人的思想；那是迷误，不要倾听，它必使你懊悔。</w:t>
      </w:r>
    </w:p>
    <w:p>
      <w:r>
        <w:rPr>
          <w:rFonts w:ascii="Times New Roman" w:hAnsi="Times New Roman" w:eastAsia="Noto Serif SC" w:cs="Amiri"/>
          <w:lang w:val="zh-CN" w:eastAsia="zh-CN" w:bidi="ar-SA"/>
          <w:color w:val="000000"/>
          <w:rtl w:val="0"/>
        </w:rPr>
        <w:t>你会看见那最为明亮、在聪慧中执旗的人，</w:t>
      </w:r>
    </w:p>
    <w:p>
      <w:r>
        <w:rPr>
          <w:rFonts w:ascii="Times New Roman" w:hAnsi="Times New Roman" w:eastAsia="Noto Serif SC" w:cs="Amiri"/>
          <w:lang w:val="zh-CN" w:eastAsia="zh-CN" w:bidi="ar-SA"/>
          <w:color w:val="000000"/>
          <w:rtl w:val="0"/>
        </w:rPr>
        <w:t>因那困惑而不断说：“唉！我该因谁而向谁申诉？连我也迷惑了！”</w:t>
      </w:r>
    </w:p>
    <w:p>
      <w:r>
        <w:rPr>
          <w:rFonts w:ascii="Times New Roman" w:hAnsi="Times New Roman" w:eastAsia="Noto Serif SC" w:cs="Amiri"/>
          <w:lang w:val="zh-CN" w:eastAsia="zh-CN" w:bidi="ar-SA"/>
          <w:color w:val="000000"/>
          <w:rtl w:val="0"/>
        </w:rPr>
        <w:t>《古兰经》使人这样说，我也这样说，毫不畏缩。</w:t>
      </w:r>
    </w:p>
    <w:p>
      <w:r>
        <w:rPr>
          <w:rFonts w:ascii="Times New Roman" w:hAnsi="Times New Roman" w:eastAsia="Noto Serif SC" w:cs="Amiri"/>
          <w:lang w:val="zh-CN" w:eastAsia="zh-CN" w:bidi="ar-SA"/>
          <w:color w:val="000000"/>
          <w:rtl w:val="0"/>
        </w:rPr>
        <w:t>我因祂而向祂申诉，不像你那样迷惑。</w:t>
      </w:r>
    </w:p>
    <w:p>
      <w:r>
        <w:rPr>
          <w:rFonts w:ascii="Times New Roman" w:hAnsi="Times New Roman" w:eastAsia="Noto Serif SC" w:cs="Amiri"/>
          <w:lang w:val="zh-CN" w:eastAsia="zh-CN" w:bidi="ar-SA"/>
          <w:color w:val="000000"/>
          <w:rtl w:val="0"/>
        </w:rPr>
        <w:t>我由至真者，向至真者呼求，不像你那样越界。</w:t>
      </w:r>
    </w:p>
    <w:p>
      <w:r>
        <w:rPr>
          <w:rFonts w:ascii="Times New Roman" w:hAnsi="Times New Roman" w:eastAsia="Noto Serif SC" w:cs="Amiri"/>
          <w:lang w:val="zh-CN" w:eastAsia="zh-CN" w:bidi="ar-SA"/>
          <w:color w:val="000000"/>
          <w:rtl w:val="0"/>
        </w:rPr>
        <w:t>我从大地向天上陈诉，不像你那样逃避。</w:t>
      </w:r>
    </w:p>
    <w:p>
      <w:r>
        <w:rPr>
          <w:rFonts w:ascii="Times New Roman" w:hAnsi="Times New Roman" w:eastAsia="Noto Serif SC" w:cs="Amiri"/>
          <w:lang w:val="zh-CN" w:eastAsia="zh-CN" w:bidi="ar-SA"/>
          <w:color w:val="000000"/>
          <w:rtl w:val="0"/>
        </w:rPr>
        <w:t>因为《古兰经》中的陈诉，都从光明朝向光明，我不像你那样退却。</w:t>
      </w:r>
    </w:p>
    <w:p>
      <w:r>
        <w:rPr>
          <w:rFonts w:ascii="Times New Roman" w:hAnsi="Times New Roman" w:eastAsia="Noto Serif SC" w:cs="Amiri"/>
          <w:lang w:val="zh-CN" w:eastAsia="zh-CN" w:bidi="ar-SA"/>
          <w:color w:val="000000"/>
          <w:rtl w:val="0"/>
        </w:rPr>
        <w:t>真实的睿智在《古兰经》中，我加以证明；与之相反的哲学，我视为一文不值。</w:t>
      </w:r>
    </w:p>
    <w:p>
      <w:r>
        <w:rPr>
          <w:rFonts w:ascii="Times New Roman" w:hAnsi="Times New Roman" w:eastAsia="Noto Serif SC" w:cs="Amiri"/>
          <w:lang w:val="zh-CN" w:eastAsia="zh-CN" w:bidi="ar-SA"/>
          <w:color w:val="000000"/>
          <w:rtl w:val="0"/>
        </w:rPr>
        <w:t>钻石般的真理在辨别真伪的经典中，我藏之于心，不像你那样出卖。</w:t>
      </w:r>
    </w:p>
    <w:p>
      <w:r>
        <w:rPr>
          <w:rFonts w:ascii="Times New Roman" w:hAnsi="Times New Roman" w:eastAsia="Noto Serif SC" w:cs="Amiri"/>
          <w:lang w:val="zh-CN" w:eastAsia="zh-CN" w:bidi="ar-SA"/>
          <w:color w:val="000000"/>
          <w:rtl w:val="0"/>
        </w:rPr>
        <w:t>我从受造物游向至真者，不像你那样偏离。</w:t>
      </w:r>
    </w:p>
    <w:p>
      <w:r>
        <w:rPr>
          <w:rFonts w:ascii="Times New Roman" w:hAnsi="Times New Roman" w:eastAsia="Noto Serif SC" w:cs="Amiri"/>
          <w:lang w:val="zh-CN" w:eastAsia="zh-CN" w:bidi="ar-SA"/>
          <w:color w:val="000000"/>
          <w:rtl w:val="0"/>
        </w:rPr>
        <w:t>我飞越荆棘的道路，不像你那样踩踏其中。</w:t>
      </w:r>
    </w:p>
    <w:p>
      <w:r>
        <w:rPr>
          <w:rFonts w:ascii="Times New Roman" w:hAnsi="Times New Roman" w:eastAsia="Noto Serif SC" w:cs="Amiri"/>
          <w:lang w:val="zh-CN" w:eastAsia="zh-CN" w:bidi="ar-SA"/>
          <w:color w:val="000000"/>
          <w:rtl w:val="0"/>
        </w:rPr>
        <w:t>我从尘世大地到至高宝座感恩，不像你那样愁眉不展。</w:t>
      </w:r>
    </w:p>
    <w:p>
      <w:r>
        <w:rPr>
          <w:rFonts w:ascii="Times New Roman" w:hAnsi="Times New Roman" w:eastAsia="Noto Serif SC" w:cs="Amiri"/>
          <w:lang w:val="zh-CN" w:eastAsia="zh-CN" w:bidi="ar-SA"/>
          <w:color w:val="000000"/>
          <w:rtl w:val="0"/>
        </w:rPr>
        <w:t>我以朋友的眼光看待死亡与终期，不像你那样恐惧。</w:t>
      </w:r>
    </w:p>
    <w:p>
      <w:r>
        <w:rPr>
          <w:rFonts w:ascii="Times New Roman" w:hAnsi="Times New Roman" w:eastAsia="Noto Serif SC" w:cs="Amiri"/>
          <w:lang w:val="zh-CN" w:eastAsia="zh-CN" w:bidi="ar-SA"/>
          <w:color w:val="000000"/>
          <w:rtl w:val="0"/>
        </w:rPr>
        <w:t>我含笑进入坟墓，不像你那样惊惧。</w:t>
      </w:r>
    </w:p>
    <w:p>
      <w:r>
        <w:rPr>
          <w:rFonts w:ascii="Times New Roman" w:hAnsi="Times New Roman" w:eastAsia="Noto Serif SC" w:cs="Amiri"/>
          <w:lang w:val="zh-CN" w:eastAsia="zh-CN" w:bidi="ar-SA"/>
          <w:color w:val="000000"/>
          <w:rtl w:val="0"/>
        </w:rPr>
        <w:t>我不像你那样，把它看成巨蛇怪之口、恐怖的巢穴、虚无的咽喉。</w:t>
      </w:r>
    </w:p>
    <w:p>
      <w:r>
        <w:rPr>
          <w:rFonts w:ascii="Times New Roman" w:hAnsi="Times New Roman" w:eastAsia="Noto Serif SC" w:cs="Amiri"/>
          <w:lang w:val="zh-CN" w:eastAsia="zh-CN" w:bidi="ar-SA"/>
          <w:color w:val="000000"/>
          <w:rtl w:val="0"/>
        </w:rPr>
        <w:t>它使我与朋友相聚；我不怨坟墓，不像你那样愤怒。</w:t>
      </w:r>
    </w:p>
    <w:p>
      <w:r>
        <w:rPr>
          <w:rFonts w:ascii="Times New Roman" w:hAnsi="Times New Roman" w:eastAsia="Noto Serif SC" w:cs="Amiri"/>
          <w:lang w:val="zh-CN" w:eastAsia="zh-CN" w:bidi="ar-SA"/>
          <w:color w:val="000000"/>
          <w:rtl w:val="0"/>
        </w:rPr>
        <w:t>它是慈悯之门、光明之门、真理之门；我不因它苦闷，也不后退。</w:t>
      </w:r>
    </w:p>
    <w:p>
      <w:r>
        <w:rPr>
          <w:rFonts w:ascii="Times New Roman" w:hAnsi="Times New Roman" w:eastAsia="Noto Serif SC" w:cs="Amiri"/>
          <w:lang w:val="zh-CN" w:eastAsia="zh-CN" w:bidi="ar-SA"/>
          <w:color w:val="000000"/>
          <w:rtl w:val="0"/>
        </w:rPr>
        <w:t>我说着</w:t>
      </w:r>
      <w:r>
        <w:rPr>
          <w:rFonts w:ascii="Amiri" w:hAnsi="Amiri" w:eastAsia="Amiri" w:cs="Amiri"/>
          <w:lang w:val="zh-CN" w:eastAsia="zh-CN" w:bidi="ar-SA"/>
          <w:rtl w:val="1"/>
          <w:cs w:val="1"/>
          <w:color w:val="000000"/>
          <w:sz w:val="24"/>
          <w:szCs w:val="24"/>
        </w:rPr>
        <w:t>بِسْمِ اللَّهِ</w:t>
      </w:r>
      <w:r>
        <w:rPr>
          <w:rFonts w:ascii="Times New Roman" w:hAnsi="Times New Roman" w:eastAsia="Noto Serif SC" w:cs="Amiri"/>
          <w:lang w:val="zh-CN" w:eastAsia="zh-CN" w:bidi="ar-SA"/>
          <w:color w:val="000000"/>
          <w:rtl w:val="0"/>
        </w:rPr>
        <w:t>（奉Allah之名，依凭祂而行）敲门</w:t>
      </w:r>
      <w:r>
        <w:rPr>
          <w:rStyle w:val="FootnoteReference"/>
        </w:rPr>
        <w:footnoteReference w:id="4"/>
      </w:r>
      <w:r>
        <w:rPr>
          <w:rFonts w:ascii="Times New Roman" w:hAnsi="Times New Roman" w:eastAsia="Noto Serif SC" w:cs="Amiri"/>
          <w:lang w:val="zh-CN" w:eastAsia="zh-CN" w:bidi="ar-SA"/>
          <w:color w:val="000000"/>
          <w:rtl w:val="0"/>
        </w:rPr>
        <w:t>，不回头，也不受惊恐。</w:t>
      </w:r>
    </w:p>
    <w:p>
      <w:r>
        <w:rPr>
          <w:rFonts w:ascii="Times New Roman" w:hAnsi="Times New Roman" w:eastAsia="Noto Serif SC" w:cs="Amiri"/>
          <w:lang w:val="zh-CN" w:eastAsia="zh-CN" w:bidi="ar-SA"/>
          <w:color w:val="000000"/>
          <w:rtl w:val="0"/>
        </w:rPr>
        <w:t>我说着</w:t>
      </w:r>
      <w:r>
        <w:rPr>
          <w:rFonts w:ascii="Amiri" w:hAnsi="Amiri" w:eastAsia="Amiri" w:cs="Amiri"/>
          <w:lang w:val="zh-CN" w:eastAsia="zh-CN" w:bidi="ar-SA"/>
          <w:rtl w:val="1"/>
          <w:cs w:val="1"/>
          <w:color w:val="000000"/>
          <w:sz w:val="24"/>
          <w:szCs w:val="24"/>
        </w:rPr>
        <w:t>الْحَمْدُ لِلَّهِ</w:t>
      </w:r>
      <w:r>
        <w:rPr>
          <w:rFonts w:ascii="Times New Roman" w:hAnsi="Times New Roman" w:eastAsia="Noto Serif SC" w:cs="Amiri"/>
          <w:lang w:val="zh-CN" w:eastAsia="zh-CN" w:bidi="ar-SA"/>
          <w:color w:val="000000"/>
          <w:rtl w:val="0"/>
        </w:rPr>
        <w:t>（一切赞美与称颂，无论出自何者、指向何者，自无始至无终，都专属于Allah，也都是祂所应得的；祂的存在本身必然，不依赖任何他物），获得安息，躺下；不受艰难，不留在恐怖之中。</w:t>
      </w:r>
    </w:p>
    <w:p>
      <w:r>
        <w:rPr>
          <w:rFonts w:ascii="Times New Roman" w:hAnsi="Times New Roman" w:eastAsia="Noto Serif SC" w:cs="Amiri"/>
          <w:lang w:val="zh-CN" w:eastAsia="zh-CN" w:bidi="ar-SA"/>
          <w:color w:val="000000"/>
          <w:rtl w:val="0"/>
        </w:rPr>
        <w:t>我说着</w:t>
      </w:r>
      <w:r>
        <w:rPr>
          <w:rFonts w:ascii="Amiri" w:hAnsi="Amiri" w:eastAsia="Amiri" w:cs="Amiri"/>
          <w:lang w:val="zh-CN" w:eastAsia="zh-CN" w:bidi="ar-SA"/>
          <w:rtl w:val="1"/>
          <w:cs w:val="1"/>
          <w:color w:val="000000"/>
          <w:sz w:val="24"/>
          <w:szCs w:val="24"/>
        </w:rPr>
        <w:t>اللَّهُ أَكْبَرُ</w:t>
      </w:r>
      <w:r>
        <w:rPr>
          <w:rFonts w:ascii="Times New Roman" w:hAnsi="Times New Roman" w:eastAsia="Noto Serif SC" w:cs="Amiri"/>
          <w:lang w:val="zh-CN" w:eastAsia="zh-CN" w:bidi="ar-SA"/>
          <w:color w:val="000000"/>
          <w:rtl w:val="0"/>
        </w:rPr>
        <w:t>（Allah至大，超越一切），听见死后复起的宣礼而起身</w:t>
      </w:r>
      <w:r>
        <w:rPr>
          <w:rStyle w:val="FootnoteReference"/>
        </w:rPr>
        <w:footnoteReference w:id="5"/>
      </w:r>
      <w:r>
        <w:rPr>
          <w:rFonts w:ascii="Times New Roman" w:hAnsi="Times New Roman" w:eastAsia="Noto Serif SC" w:cs="Amiri"/>
          <w:lang w:val="zh-CN" w:eastAsia="zh-CN" w:bidi="ar-SA"/>
          <w:color w:val="000000"/>
          <w:rtl w:val="0"/>
        </w:rPr>
        <w:t>；不畏至大的聚集场，也不退出至大的礼拜之所。</w:t>
      </w:r>
    </w:p>
    <w:p>
      <w:r>
        <w:rPr>
          <w:rFonts w:ascii="Times New Roman" w:hAnsi="Times New Roman" w:eastAsia="Noto Serif SC" w:cs="Amiri"/>
          <w:lang w:val="zh-CN" w:eastAsia="zh-CN" w:bidi="ar-SA"/>
          <w:color w:val="000000"/>
          <w:rtl w:val="0"/>
        </w:rPr>
        <w:t>凭Allah的恩惠、《古兰经》的光明、信仰的赐泽，我绝不忧伤。</w:t>
      </w:r>
    </w:p>
    <w:p>
      <w:r>
        <w:rPr>
          <w:rFonts w:ascii="Times New Roman" w:hAnsi="Times New Roman" w:eastAsia="Noto Serif SC" w:cs="Amiri"/>
          <w:lang w:val="zh-CN" w:eastAsia="zh-CN" w:bidi="ar-SA"/>
          <w:color w:val="000000"/>
          <w:rtl w:val="0"/>
        </w:rPr>
        <w:t>我将不停奔跑，飞往慈悯普及万物者的宝座之荫；不像你那样迷惑，</w:t>
      </w:r>
      <w:r>
        <w:rPr>
          <w:rFonts w:ascii="Amiri" w:hAnsi="Amiri" w:eastAsia="Amiri" w:cs="Amiri"/>
          <w:lang w:val="zh-CN" w:eastAsia="zh-CN" w:bidi="ar-SA"/>
          <w:rtl w:val="1"/>
          <w:cs w:val="1"/>
          <w:color w:val="000000"/>
          <w:sz w:val="24"/>
          <w:szCs w:val="24"/>
        </w:rPr>
        <w:t>إِنْ شَاءَ اللَّهُ</w:t>
      </w:r>
      <w:r>
        <w:rPr>
          <w:rFonts w:ascii="Times New Roman" w:hAnsi="Times New Roman" w:eastAsia="Noto Serif SC" w:cs="Amiri"/>
          <w:lang w:val="zh-CN" w:eastAsia="zh-CN" w:bidi="ar-SA"/>
          <w:color w:val="000000"/>
          <w:rtl w:val="0"/>
        </w:rPr>
        <w:t>（若Allah意欲）。</w:t>
      </w:r>
    </w:p>
    <w:p>
      <w:r>
        <w:rPr>
          <w:rFonts w:ascii="Times New Roman" w:hAnsi="Times New Roman" w:eastAsia="Noto Serif SC" w:cs="Amiri"/>
          <w:lang w:val="zh-CN" w:eastAsia="zh-CN" w:bidi="ar-SA"/>
          <w:color w:val="000000"/>
          <w:rtl w:val="0"/>
        </w:rPr>
        <w:t>第五项论题：既然世界是会消逝的；既然寿命短暂；既然极为必要的职责繁多；既然永恒生命正是要在这里赢得；既然世界并非无主；既然这座尘世的客舍，有一位至睿而慷慨的筹度者Allah；既然无论善恶，都不会没有报偿；既然依</w:t>
      </w:r>
      <w:r>
        <w:rPr>
          <w:rFonts w:ascii="Amiri" w:hAnsi="Amiri" w:eastAsia="Amiri" w:cs="Amiri"/>
          <w:lang w:val="zh-CN" w:eastAsia="zh-CN" w:bidi="ar-SA"/>
          <w:rtl w:val="1"/>
          <w:cs w:val="1"/>
          <w:color w:val="000000"/>
          <w:sz w:val="24"/>
          <w:szCs w:val="24"/>
        </w:rPr>
        <w:t>لَا ﻳُﻜَﻠِّﻒُ ﺍﻟﻠّٰﻪُ ﻧَﻔْﺴًﺎ اِلَّا ﻭُﺳْﻌَﻬَﺎ</w:t>
      </w:r>
      <w:r>
        <w:rPr>
          <w:rFonts w:ascii="Times New Roman" w:hAnsi="Times New Roman" w:eastAsia="Noto Serif SC" w:cs="Amiri"/>
          <w:lang w:val="zh-CN" w:eastAsia="zh-CN" w:bidi="ar-SA"/>
          <w:color w:val="000000"/>
          <w:rtl w:val="0"/>
        </w:rPr>
        <w:t>（Allah不会责令任何一个人去做超出其能力的事；祂所责令的，只限于其能力所能容纳的范围之内）的奥义，不存在力所不及的责令；既然无害之路胜过有害之路；既然尘世的朋友与官阶，只到坟墓之门为止。</w:t>
      </w:r>
    </w:p>
    <w:p>
      <w:r>
        <w:rPr>
          <w:rFonts w:ascii="Times New Roman" w:hAnsi="Times New Roman" w:eastAsia="Noto Serif SC" w:cs="Amiri"/>
          <w:lang w:val="zh-CN" w:eastAsia="zh-CN" w:bidi="ar-SA"/>
          <w:color w:val="000000"/>
          <w:rtl w:val="0"/>
        </w:rPr>
        <w:t>那么，最有福气的人，当然就是这样的人：他不为世界而遗忘后世，不为世界而牺牲自己的后世，不为尘世生命而败坏自己的永恒生命，不把一生耗费在无益之事上；他把自己看作客人，按客舍主人Allah的命令行事，平安地打开坟墓之门，进入永续的幸福</w:t>
      </w:r>
      <w:r>
        <w:rPr>
          <w:rStyle w:val="FootnoteReference"/>
        </w:rPr>
        <w:footnoteReference w:id="6"/>
      </w:r>
      <w:r>
        <w:rPr>
          <w:rFonts w:ascii="Times New Roman" w:hAnsi="Times New Roman" w:eastAsia="Noto Serif SC" w:cs="Amiri"/>
          <w:lang w:val="zh-CN" w:eastAsia="zh-CN" w:bidi="ar-SA"/>
          <w:color w:val="000000"/>
          <w:rtl w:val="0"/>
        </w:rPr>
        <w:t>。</w:t>
      </w:r>
    </w:p>
    <w:p>
      <w:r>
        <w:rPr>
          <w:rFonts w:ascii="Times New Roman" w:hAnsi="Times New Roman" w:eastAsia="Noto Serif SC" w:cs="Amiri"/>
          <w:lang w:val="zh-CN" w:eastAsia="zh-CN" w:bidi="ar-SA"/>
          <w:color w:val="000000"/>
          <w:rtl w:val="0"/>
        </w:rPr>
        <w:t>至于他的幸福生平为六十三岁，众多智慧之一是：依照神圣律法，信仰者有责任极度热爱并尊敬至尊使者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不厌恶他的任何一方面，并把他的一切状态都看作美好。因此，Allah不让祂那至受深爱的尊者留在六十岁以后那充满劳苦与灾难的老年时期；而是在六十三岁——这也是他作为先导者所属共同体通常达到的寿龄——把他召往崇高天界，接到自己身旁，以此显示他在各个方面都是先导者。您的第七个问题：</w:t>
      </w:r>
      <w:r>
        <w:rPr>
          <w:rFonts w:ascii="Amiri" w:hAnsi="Amiri" w:eastAsia="Amiri" w:cs="Amiri"/>
          <w:lang w:val="zh-CN" w:eastAsia="zh-CN" w:bidi="ar-SA"/>
          <w:rtl w:val="1"/>
          <w:cs w:val="1"/>
          <w:color w:val="000000"/>
          <w:sz w:val="24"/>
          <w:szCs w:val="24"/>
        </w:rPr>
        <w:t>ﺧَﻴْﺮُ ﺷَﺒَﺎﺑِﻜُﻢْ ﻣَﻦْ ﺗَﺸَﺒَّﻪَ ﺑِﻜُﻬُﻮﻟِﻜُﻢْ ﻭَ ﺷَﺮُّ ﻛُﻬُﻮﻟِﻜُﻢْ ﻣَﻦْ ﺗَﺸَﺒَّﻪَ ﺑِﺸَﺒَﺎﺑِﻜُﻢْ</w:t>
      </w:r>
      <w:r>
        <w:rPr>
          <w:rFonts w:ascii="Times New Roman" w:hAnsi="Times New Roman" w:eastAsia="Noto Serif SC" w:cs="Amiri"/>
          <w:lang w:val="zh-CN" w:eastAsia="zh-CN" w:bidi="ar-SA"/>
          <w:color w:val="000000"/>
          <w:rtl w:val="0"/>
        </w:rPr>
        <w:t>（你们最好的青年，是效法你们年长者的人；你们最坏的年长者，是效法你们青年的人）这句话是圣训吗？它的含义是什么？</w:t>
      </w:r>
    </w:p>
    <w:p>
      <w:pPr>
        <w:pStyle w:val="Heading2"/>
      </w:pPr>
      <w:r>
        <w:rPr>
          <w:rFonts w:ascii="Times New Roman" w:hAnsi="Times New Roman" w:eastAsia="Noto Serif SC" w:cs="Amiri"/>
          <w:lang w:val="zh-CN" w:eastAsia="zh-CN" w:bidi="ar-SA"/>
          <w:color w:val="000000"/>
          <w:rtl w:val="0"/>
        </w:rPr>
        <w:t>答：</w:t>
      </w:r>
    </w:p>
    <w:p>
      <w:r>
        <w:rPr>
          <w:rFonts w:ascii="Times New Roman" w:hAnsi="Times New Roman" w:eastAsia="Noto Serif SC" w:cs="Amiri"/>
          <w:lang w:val="zh-CN" w:eastAsia="zh-CN" w:bidi="ar-SA"/>
          <w:color w:val="000000"/>
          <w:rtl w:val="0"/>
        </w:rPr>
        <w:t>我曾听说它是一则圣训。它的含义是：“最好的青年，是这样的人：他像年长者一样思考死亡，为自己的后世努力工作，不做青春欲望的俘虏，也不沉溺于疏忽遗忘之中。而你们中最坏的年长者，是这样的人：他偏要在疏忽遗忘与种种欲望上效仿青年，像孩童一样追随自我的种种欲望。”</w:t>
      </w:r>
    </w:p>
    <w:p>
      <w:r>
        <w:rPr>
          <w:rFonts w:ascii="Times New Roman" w:hAnsi="Times New Roman" w:eastAsia="Noto Serif SC" w:cs="Amiri"/>
          <w:lang w:val="zh-CN" w:eastAsia="zh-CN" w:bidi="ar-SA"/>
          <w:color w:val="000000"/>
          <w:rtl w:val="0"/>
        </w:rPr>
        <w:t>你在自己的匾牌上所见的第二部分，其正确形式如下；我把它悬挂在自己头顶上方，作为一块智慧的匾牌。每天清晨和傍晚，我都观看它，从中领受自己的教诲：</w:t>
      </w:r>
    </w:p>
    <w:p>
      <w:r>
        <w:rPr>
          <w:rFonts w:ascii="Times New Roman" w:hAnsi="Times New Roman" w:eastAsia="Noto Serif SC" w:cs="Amiri"/>
          <w:lang w:val="zh-CN" w:eastAsia="zh-CN" w:bidi="ar-SA"/>
          <w:color w:val="000000"/>
          <w:rtl w:val="0"/>
        </w:rPr>
        <w:t>你若寻求朋友，Allah足矣。是的，只要祂是朋友，万物皆是朋友。</w:t>
      </w:r>
    </w:p>
    <w:p>
      <w:r>
        <w:rPr>
          <w:rFonts w:ascii="Times New Roman" w:hAnsi="Times New Roman" w:eastAsia="Noto Serif SC" w:cs="Amiri"/>
          <w:lang w:val="zh-CN" w:eastAsia="zh-CN" w:bidi="ar-SA"/>
          <w:color w:val="000000"/>
          <w:rtl w:val="0"/>
        </w:rPr>
        <w:t>你若寻求伙伴，《古兰经》足矣。是的，人凭借想象与书中的众先知和众天使相会，观看他们的种种事迹，并与他们亲近。</w:t>
      </w:r>
    </w:p>
    <w:p>
      <w:r>
        <w:rPr>
          <w:rFonts w:ascii="Times New Roman" w:hAnsi="Times New Roman" w:eastAsia="Noto Serif SC" w:cs="Amiri"/>
          <w:lang w:val="zh-CN" w:eastAsia="zh-CN" w:bidi="ar-SA"/>
          <w:color w:val="000000"/>
          <w:rtl w:val="0"/>
        </w:rPr>
        <w:t>你若寻求财富，知足足矣。是的，知足的人就会节俭；节俭的人就会获得吉祥丰足。</w:t>
      </w:r>
    </w:p>
    <w:p>
      <w:r>
        <w:rPr>
          <w:rFonts w:ascii="Times New Roman" w:hAnsi="Times New Roman" w:eastAsia="Noto Serif SC" w:cs="Amiri"/>
          <w:lang w:val="zh-CN" w:eastAsia="zh-CN" w:bidi="ar-SA"/>
          <w:color w:val="000000"/>
          <w:rtl w:val="0"/>
        </w:rPr>
        <w:t>你若寻求敌人，自我足矣。是的，自我欣赏的人会遭遇灾祸，陷入劳苦；不自我欣赏的人会获得安悦，走向慈悯。</w:t>
      </w:r>
    </w:p>
    <w:p>
      <w:r>
        <w:rPr>
          <w:rFonts w:ascii="Times New Roman" w:hAnsi="Times New Roman" w:eastAsia="Noto Serif SC" w:cs="Amiri"/>
          <w:lang w:val="zh-CN" w:eastAsia="zh-CN" w:bidi="ar-SA"/>
          <w:color w:val="000000"/>
          <w:rtl w:val="0"/>
        </w:rPr>
        <w:t>你若寻求劝诫，死亡足矣。是的，思考死亡的人能够摆脱对尘世的热爱，并认真为自己的后世努力。</w:t>
      </w:r>
    </w:p>
    <w:p>
      <w:pPr>
        <w:pStyle w:val="Heading2"/>
      </w:pPr>
      <w:r>
        <w:rPr>
          <w:rFonts w:ascii="Times New Roman" w:hAnsi="Times New Roman" w:eastAsia="Noto Serif SC" w:cs="Amiri"/>
          <w:lang w:val="zh-CN" w:eastAsia="zh-CN" w:bidi="ar-SA"/>
          <w:color w:val="000000"/>
          <w:rtl w:val="0"/>
        </w:rPr>
        <w:t>第五味药剂</w:t>
      </w:r>
    </w:p>
    <w:p>
      <w:r>
        <w:rPr>
          <w:rFonts w:ascii="Times New Roman" w:hAnsi="Times New Roman" w:eastAsia="Noto Serif SC" w:cs="Amiri"/>
          <w:lang w:val="zh-CN" w:eastAsia="zh-CN" w:bidi="ar-SA"/>
          <w:color w:val="000000"/>
          <w:rtl w:val="0"/>
        </w:rPr>
        <w:t>罹患疾病的患者啊！这段时间我凭经验确信：对某些人来说，疾病是Allah的一项恩赐，是慈悯普及万物者Allah的礼物。八九年来，一些年轻人尽管我不配，仍因疾病来请我祈祷。我注意到，每个患病的青年，与其他青年相比，都开始思考后世，不再有青春的沉醉，并在一定程度上摆脱疏忽中的动物欲望。我看着他们，提醒他们：只要疾病尚在可忍受范围内，它就是Allah的恩赐。我说：“兄弟，我不反对你的这场病；我也不会因怜爱你而祈求它立刻离去。你当努力坚忍，直到疾病完全唤醒你；等它完成职责后，至慈的创造者Allah，</w:t>
      </w:r>
      <w:r>
        <w:rPr>
          <w:rFonts w:ascii="Amiri" w:hAnsi="Amiri" w:eastAsia="Amiri" w:cs="Amiri"/>
          <w:lang w:val="zh-CN" w:eastAsia="zh-CN" w:bidi="ar-SA"/>
          <w:rtl w:val="1"/>
          <w:cs w:val="1"/>
          <w:color w:val="000000"/>
          <w:sz w:val="24"/>
          <w:szCs w:val="24"/>
        </w:rPr>
        <w:t>إِنْ شَاءَ اللَّهُ</w:t>
      </w:r>
      <w:r>
        <w:rPr>
          <w:rFonts w:ascii="Times New Roman" w:hAnsi="Times New Roman" w:eastAsia="Noto Serif SC" w:cs="Amiri"/>
          <w:lang w:val="zh-CN" w:eastAsia="zh-CN" w:bidi="ar-SA"/>
          <w:color w:val="000000"/>
          <w:rtl w:val="0"/>
        </w:rPr>
        <w:t>（若Allah意欲），会赐你痊愈。”</w:t>
      </w:r>
    </w:p>
    <w:p>
      <w:r>
        <w:rPr>
          <w:rFonts w:ascii="Times New Roman" w:hAnsi="Times New Roman" w:eastAsia="Noto Serif SC" w:cs="Amiri"/>
          <w:lang w:val="zh-CN" w:eastAsia="zh-CN" w:bidi="ar-SA"/>
          <w:color w:val="000000"/>
          <w:rtl w:val="0"/>
        </w:rPr>
        <w:t>我还说：“你的一些同伴因健康这一灾祸而陷入疏忽，放弃礼拜，不想坟墓，忘却Allah；他们贪图一小时尘世生活的表面快乐，动摇、损伤乃至毁坏自己无尽永恒的生命。而你以疾病之眼，能看见自己终要前往的一站——坟墓，以及其后属于后世的各站，并依此行事。因此，对你而言，疾病是健康；你某些同伴的健康，反倒是一种疾病。”</w:t>
      </w:r>
    </w:p>
    <w:p>
      <w:r>
        <w:rPr>
          <w:rFonts w:ascii="Amiri" w:hAnsi="Amiri" w:eastAsia="Amiri" w:cs="Amiri"/>
          <w:lang w:val="zh-CN" w:eastAsia="zh-CN" w:bidi="ar-SA"/>
          <w:rtl w:val="1"/>
          <w:cs w:val="1"/>
          <w:color w:val="000000"/>
          <w:sz w:val="24"/>
          <w:szCs w:val="24"/>
        </w:rPr>
        <w:t>ﺑِﺴْﻢِ ﺍﻟﻠّٰﻪِ ﺍﻟﺮَّﺣْﻤٰﻦِ ﺍﻟﺮَّﺣ۪ﻴﻢِ</w:t>
      </w:r>
      <w:r>
        <w:rPr>
          <w:rFonts w:ascii="Times New Roman" w:hAnsi="Times New Roman" w:eastAsia="Noto Serif SC" w:cs="Amiri"/>
          <w:lang w:val="zh-CN" w:eastAsia="zh-CN" w:bidi="ar-SA"/>
          <w:color w:val="000000"/>
          <w:rtl w:val="0"/>
        </w:rPr>
        <w:t xml:space="preserve">（奉Allah之名，依凭祂而行；祂是慈悯普及万物者，也是至慈者） </w:t>
      </w:r>
      <w:r>
        <w:rPr>
          <w:rFonts w:ascii="Amiri" w:hAnsi="Amiri" w:eastAsia="Amiri" w:cs="Amiri"/>
          <w:lang w:val="zh-CN" w:eastAsia="zh-CN" w:bidi="ar-SA"/>
          <w:rtl w:val="1"/>
          <w:cs w:val="1"/>
          <w:color w:val="000000"/>
          <w:sz w:val="24"/>
          <w:szCs w:val="24"/>
        </w:rPr>
        <w:t>ﺍِﻥَّ ﺍﻟﻨَّﻔْﺲَ لَاَمَّارَةٌ ﺑِﺎﻟﺴُّٓﻮﺀِ</w:t>
      </w:r>
      <w:r>
        <w:rPr>
          <w:rFonts w:ascii="Times New Roman" w:hAnsi="Times New Roman" w:eastAsia="Noto Serif SC" w:cs="Amiri"/>
          <w:lang w:val="zh-CN" w:eastAsia="zh-CN" w:bidi="ar-SA"/>
          <w:color w:val="000000"/>
          <w:rtl w:val="0"/>
        </w:rPr>
        <w:t>（自我确实具有强烈而持续命人作恶的性质，不断催逼人走向恶）。其含义</w:t>
      </w:r>
      <w:r>
        <w:rPr>
          <w:rStyle w:val="FootnoteReference"/>
        </w:rPr>
        <w:footnoteReference w:id="7"/>
      </w:r>
      <w:r>
        <w:rPr>
          <w:rFonts w:ascii="Times New Roman" w:hAnsi="Times New Roman" w:eastAsia="Noto Serif SC" w:cs="Amiri"/>
          <w:lang w:val="zh-CN" w:eastAsia="zh-CN" w:bidi="ar-SA"/>
          <w:color w:val="000000"/>
          <w:rtl w:val="0"/>
        </w:rPr>
        <w:t>是：“自我总是驱人作恶。”这节经文与</w:t>
      </w:r>
      <w:r>
        <w:rPr>
          <w:rFonts w:ascii="Amiri" w:hAnsi="Amiri" w:eastAsia="Amiri" w:cs="Amiri"/>
          <w:lang w:val="zh-CN" w:eastAsia="zh-CN" w:bidi="ar-SA"/>
          <w:rtl w:val="1"/>
          <w:cs w:val="1"/>
          <w:color w:val="000000"/>
          <w:sz w:val="24"/>
          <w:szCs w:val="24"/>
        </w:rPr>
        <w:t>ﺍَﻋْﺪٰﻯ ﻋَﺪُﻭِّﻙَ ﻧَﻔْﺴُﻚَ ﺍﻟَّﺘ۪ﻰ ﺑَﻴْﻦَ ﺟَﻨْﺒَﻴْﻚَ</w:t>
      </w:r>
      <w:r>
        <w:rPr>
          <w:rFonts w:ascii="Times New Roman" w:hAnsi="Times New Roman" w:eastAsia="Noto Serif SC" w:cs="Amiri"/>
          <w:lang w:val="zh-CN" w:eastAsia="zh-CN" w:bidi="ar-SA"/>
          <w:color w:val="000000"/>
          <w:rtl w:val="0"/>
        </w:rPr>
        <w:t>（你最猛烈、最具危害的敌人，便是居于你两胁之间的那个自我）这一圣训的高尚含义——“你最有害的敌人是你的自我”——共有下面这一项精义。</w:t>
      </w:r>
    </w:p>
    <w:p>
      <w:r>
        <w:rPr>
          <w:rFonts w:ascii="Times New Roman" w:hAnsi="Times New Roman" w:eastAsia="Noto Serif SC" w:cs="Amiri"/>
          <w:lang w:val="zh-CN" w:eastAsia="zh-CN" w:bidi="ar-SA"/>
          <w:color w:val="000000"/>
          <w:rtl w:val="0"/>
        </w:rPr>
        <w:t>一个人只要怀有未经净化、不断命人作恶的自我，又欣赏并喜爱这个自我，就不会爱别人。即使表面上有所爱，也不可能真诚；他爱的只会是自己从那人中得到的利益与快乐。他总是努力使自己受赞赏、受喜爱。他不把过失归于自己，反像律师一样为自己辩护、开脱。他以夸张甚至谎言赞美、洗清自己的自我，几乎把它神圣化；又依照自己的程度，受到</w:t>
      </w:r>
      <w:r>
        <w:rPr>
          <w:rFonts w:ascii="Amiri" w:hAnsi="Amiri" w:eastAsia="Amiri" w:cs="Amiri"/>
          <w:lang w:val="zh-CN" w:eastAsia="zh-CN" w:bidi="ar-SA"/>
          <w:rtl w:val="1"/>
          <w:cs w:val="1"/>
          <w:color w:val="000000"/>
          <w:sz w:val="24"/>
          <w:szCs w:val="24"/>
        </w:rPr>
        <w:t>ﻣَﻦِ ﺍﺗَّﺨَﺬَ ﺍِﻟٰﻬَﻪُ ﻫَﻮٰﻳﻪُ</w:t>
      </w:r>
      <w:r>
        <w:rPr>
          <w:rFonts w:ascii="Times New Roman" w:hAnsi="Times New Roman" w:eastAsia="Noto Serif SC" w:cs="Amiri"/>
          <w:lang w:val="zh-CN" w:eastAsia="zh-CN" w:bidi="ar-SA"/>
          <w:color w:val="000000"/>
          <w:rtl w:val="0"/>
        </w:rPr>
        <w:t>（谁顺从欲望，把私欲奉为自己崇拜和服从的主）这节经文的一记耳光。他的自我夸赞和讨人喜爱，反而招来轻视，使人疏远。</w:t>
      </w:r>
    </w:p>
    <w:p>
      <w:r>
        <w:rPr>
          <w:rFonts w:ascii="Times New Roman" w:hAnsi="Times New Roman" w:eastAsia="Noto Serif SC" w:cs="Amiri"/>
          <w:lang w:val="zh-CN" w:eastAsia="zh-CN" w:bidi="ar-SA"/>
          <w:color w:val="000000"/>
          <w:rtl w:val="0"/>
        </w:rPr>
        <w:t>他在后世的功修中也会失去真诚，混入炫耀。他不见结局，不思后果，感情又耽于眼前的快乐；于是被自我欲望击败，听从迷失方向的情感发出的指令，为了一个小时快乐的享受而坐牢一年，为了片刻的骄傲或报复而受罚十年。他仿佛一个任性的孩子，把所学习的《古兰经》末卷换成一颗糖果；他把钻石般珍贵的善功，用作玻璃碎片般毫无价值的快乐与自我主张的手段，只为抚慰自己的情感、满足欲望、遂其所愿，因而在有利可图的事上反遭亏损。</w:t>
      </w:r>
      <w:r>
        <w:rPr>
          <w:rFonts w:ascii="Amiri" w:hAnsi="Amiri" w:eastAsia="Amiri" w:cs="Amiri"/>
          <w:lang w:val="zh-CN" w:eastAsia="zh-CN" w:bidi="ar-SA"/>
          <w:rtl w:val="1"/>
          <w:cs w:val="1"/>
          <w:color w:val="000000"/>
          <w:sz w:val="24"/>
          <w:szCs w:val="24"/>
        </w:rPr>
        <w:t>ﺍَﻟﻠّٰﻬُﻢَّ ﺍﺣْﻔَﻈْﻨَﺎ ﻣِﻦْ ﺷَﺮِّ ﺍﻟﻨَّﻔْﺲِ ﻭَﺍﻟﺸَّﻴْﻄَﺎﻥِ ﻭَﻣِﻦْ ﺷَﺮِّ ﺍﻟْﺠِﻦِّ وَالْاِنْسَانِ</w:t>
      </w:r>
      <w:r>
        <w:rPr>
          <w:rFonts w:ascii="Times New Roman" w:hAnsi="Times New Roman" w:eastAsia="Noto Serif SC" w:cs="Amiri"/>
          <w:lang w:val="zh-CN" w:eastAsia="zh-CN" w:bidi="ar-SA"/>
          <w:color w:val="000000"/>
          <w:rtl w:val="0"/>
        </w:rPr>
        <w:t>（Allah啊，求你护佑我们，免受自我与恶魔的伤害，也免受精灵与人类之恶的伤害）</w:t>
      </w:r>
    </w:p>
    <w:p>
      <w:pPr>
        <w:pStyle w:val="Heading2"/>
      </w:pPr>
      <w:r>
        <w:rPr>
          <w:rFonts w:ascii="Times New Roman" w:hAnsi="Times New Roman" w:eastAsia="Noto Serif SC" w:cs="Amiri"/>
          <w:lang w:val="zh-CN" w:eastAsia="zh-CN" w:bidi="ar-SA"/>
          <w:color w:val="000000"/>
          <w:rtl w:val="0"/>
        </w:rPr>
        <w:t>第三项隐示</w:t>
      </w:r>
    </w:p>
    <w:p>
      <w:r>
        <w:rPr>
          <w:rFonts w:ascii="Times New Roman" w:hAnsi="Times New Roman" w:eastAsia="Noto Serif SC" w:cs="Amiri"/>
          <w:lang w:val="zh-CN" w:eastAsia="zh-CN" w:bidi="ar-SA"/>
          <w:color w:val="000000"/>
          <w:rtl w:val="0"/>
        </w:rPr>
        <w:t>第三项隐示：人啊！至睿的开创者Allah置于你本质中的一种最奇异的状态是这样的：有时，你在这个世界上无处安顿，像监狱里被人扼住喉咙的人一样喊着“唉，唉！”，渴望一个比世界更宽广的地方；然而，你却会钻进一件微小如尘的事情、一段回忆、一分钟里，安顿下来。无法在偌大世界中安顿的心灵与思想，却会安顿在那粒微尘里；你带着最强烈的感受，在那短短一分钟、那段小小回忆中徘徊。</w:t>
      </w:r>
    </w:p>
    <w:p>
      <w:r>
        <w:rPr>
          <w:rFonts w:ascii="Times New Roman" w:hAnsi="Times New Roman" w:eastAsia="Noto Serif SC" w:cs="Amiri"/>
          <w:lang w:val="zh-CN" w:eastAsia="zh-CN" w:bidi="ar-SA"/>
          <w:color w:val="000000"/>
          <w:rtl w:val="0"/>
        </w:rPr>
        <w:t>祂又赋予你的本质种种内在官能与精微机能：其中有些即使吞下世界也不会饱足，有些却无法在自身内容纳一粒微尘。正如头能举起一巴特曼重的石头，眼睛却连一根头发也承受不住；同样，那种精微机能连头发般轻微的重负，也就是由疏忽与迷误而生的微小状态，也无法承受，甚至有时会因此熄灭、死去。</w:t>
      </w:r>
    </w:p>
    <w:p>
      <w:r>
        <w:rPr>
          <w:rFonts w:ascii="Times New Roman" w:hAnsi="Times New Roman" w:eastAsia="Noto Serif SC" w:cs="Amiri"/>
          <w:lang w:val="zh-CN" w:eastAsia="zh-CN" w:bidi="ar-SA"/>
          <w:color w:val="000000"/>
          <w:rtl w:val="0"/>
        </w:rPr>
        <w:t>既然如此，你就当谨慎，留心下脚，谨防沉没。不要沉没于一口食物、一句话、一粒种子、一道闪光、一个示意、一次亲吻之中！不要让你那能吞下世界的宏大精微机能沉没于其中。因为有些极其微小的事物，却能在某个方面吞下极其宏大的事物。正如在一小片玻璃里，天空连同群星都会进入并沉浸于其中；又如在你那小如芥子的记忆能力中，你行为书页的大部分、生命诸页的大部分都能纳入。同样，有些极其细小、微不足道的事物，却能在某个方面吞下并容纳那样宏大的事物。</w:t>
      </w:r>
    </w:p>
    <w:p>
      <w:r>
        <w:rPr>
          <w:rFonts w:ascii="Times New Roman" w:hAnsi="Times New Roman" w:eastAsia="Noto Serif SC" w:cs="Amiri"/>
          <w:lang w:val="zh-CN" w:eastAsia="zh-CN" w:bidi="ar-SA"/>
          <w:color w:val="000000"/>
          <w:rtl w:val="0"/>
        </w:rPr>
        <w:t>第三项确证有三个要点。第一点：这是一项真理，已在《第三十二言》第三停驻处得到极美的详述和有力证据的阐明。此处不详述，交由那一篇说明，只作简要指示来看它，如下：</w:t>
      </w:r>
    </w:p>
    <w:p>
      <w:pPr>
        <w:pStyle w:val="Heading2"/>
      </w:pPr>
      <w:r>
        <w:rPr>
          <w:rFonts w:ascii="Times New Roman" w:hAnsi="Times New Roman" w:eastAsia="Noto Serif SC" w:cs="Amiri"/>
          <w:lang w:val="zh-CN" w:eastAsia="zh-CN" w:bidi="ar-SA"/>
          <w:color w:val="000000"/>
          <w:rtl w:val="0"/>
        </w:rPr>
        <w:t>第二点的第二项论述</w:t>
      </w:r>
    </w:p>
    <w:p>
      <w:r>
        <w:rPr>
          <w:rFonts w:ascii="Times New Roman" w:hAnsi="Times New Roman" w:eastAsia="Noto Serif SC" w:cs="Amiri"/>
          <w:lang w:val="zh-CN" w:eastAsia="zh-CN" w:bidi="ar-SA"/>
          <w:color w:val="000000"/>
          <w:rtl w:val="0"/>
        </w:rPr>
        <w:t>迷误者的代理人找不到任何可以依凭、建立其迷误的事物，又被确证驳得无话可说时，便如此说道：</w:t>
      </w:r>
    </w:p>
    <w:p>
      <w:r>
        <w:rPr>
          <w:rFonts w:ascii="Times New Roman" w:hAnsi="Times New Roman" w:eastAsia="Noto Serif SC" w:cs="Amiri"/>
          <w:lang w:val="zh-CN" w:eastAsia="zh-CN" w:bidi="ar-SA"/>
          <w:color w:val="000000"/>
          <w:rtl w:val="0"/>
        </w:rPr>
        <w:t>“在我看来，现世的幸福、生命的愉悦、文明的进展、技艺的完善，都在不想后世、不认识Allah、爱现世、自由、自信之中；因此，凭撒旦的帮助，我已将大多数人引向这条路，并正这样做。”</w:t>
      </w:r>
    </w:p>
    <w:p>
      <w:pPr>
        <w:pStyle w:val="Heading2"/>
      </w:pPr>
      <w:r>
        <w:rPr>
          <w:rFonts w:ascii="Times New Roman" w:hAnsi="Times New Roman" w:eastAsia="Noto Serif SC" w:cs="Amiri"/>
          <w:lang w:val="zh-CN" w:eastAsia="zh-CN" w:bidi="ar-SA"/>
          <w:color w:val="000000"/>
          <w:rtl w:val="0"/>
        </w:rPr>
        <w:t>答：</w:t>
      </w:r>
    </w:p>
    <w:p>
      <w:r>
        <w:rPr>
          <w:rFonts w:ascii="Times New Roman" w:hAnsi="Times New Roman" w:eastAsia="Noto Serif SC" w:cs="Amiri"/>
          <w:lang w:val="zh-CN" w:eastAsia="zh-CN" w:bidi="ar-SA"/>
          <w:color w:val="000000"/>
          <w:rtl w:val="0"/>
        </w:rPr>
        <w:t>我们代表《古兰经》说：可怜的人啊，清醒过来吧！不要听迷误者的代理人。若听他，你的损失将如此巨大，只消设想，灵魂、理智、心灵便颤栗。你面前有两条路：</w:t>
      </w:r>
    </w:p>
    <w:p>
      <w:r>
        <w:rPr>
          <w:rFonts w:ascii="Times New Roman" w:hAnsi="Times New Roman" w:eastAsia="Noto Serif SC" w:cs="Amiri"/>
          <w:lang w:val="zh-CN" w:eastAsia="zh-CN" w:bidi="ar-SA"/>
          <w:color w:val="000000"/>
          <w:rtl w:val="0"/>
        </w:rPr>
        <w:t>一条是迷误者的代理人所指的苦难之路。</w:t>
      </w:r>
    </w:p>
    <w:p>
      <w:r>
        <w:rPr>
          <w:rFonts w:ascii="Times New Roman" w:hAnsi="Times New Roman" w:eastAsia="Noto Serif SC" w:cs="Amiri"/>
          <w:lang w:val="zh-CN" w:eastAsia="zh-CN" w:bidi="ar-SA"/>
          <w:color w:val="000000"/>
          <w:rtl w:val="0"/>
        </w:rPr>
        <w:t>另一条是至睿的《古兰经》所说明的幸福之路。</w:t>
      </w:r>
    </w:p>
    <w:p>
      <w:r>
        <w:rPr>
          <w:rFonts w:ascii="Times New Roman" w:hAnsi="Times New Roman" w:eastAsia="Noto Serif SC" w:cs="Amiri"/>
          <w:lang w:val="zh-CN" w:eastAsia="zh-CN" w:bidi="ar-SA"/>
          <w:color w:val="000000"/>
          <w:rtl w:val="0"/>
        </w:rPr>
        <w:t>关于这两条路的许多比较，你已在许多篇《言》，尤其《小诸言》中看见、明白。现在，依此处语境，再看、再明白其中千分之一的比较。说明如下：</w:t>
      </w:r>
    </w:p>
    <w:p>
      <w:r>
        <w:rPr>
          <w:rFonts w:ascii="Times New Roman" w:hAnsi="Times New Roman" w:eastAsia="Noto Serif SC" w:cs="Amiri"/>
          <w:lang w:val="zh-CN" w:eastAsia="zh-CN" w:bidi="ar-SA"/>
          <w:color w:val="000000"/>
          <w:rtl w:val="0"/>
        </w:rPr>
        <w:t>给Allah设置伙伴、迷误、违命、放纵之路，使人跌落至极。在无尽痛苦中，它将极其沉重的担子压在人软弱、无力的腰上。因为，人若不认识至高的至真者，不托靠祂，便如一只极为无力、软弱、需要、匮乏，遭逢无尽灾难，痛苦、忧伤而终将死去的动物；他不断承受与一切所爱、所关联事物离别的痛苦，最后又将全部尚存的亲友留在痛苦的离别中，独自走进坟墓的黑暗。</w:t>
      </w:r>
    </w:p>
    <w:p>
      <w:r>
        <w:rPr>
          <w:rFonts w:ascii="Times New Roman" w:hAnsi="Times New Roman" w:eastAsia="Noto Serif SC" w:cs="Amiri"/>
          <w:lang w:val="zh-CN" w:eastAsia="zh-CN" w:bidi="ar-SA"/>
          <w:color w:val="000000"/>
          <w:rtl w:val="0"/>
        </w:rPr>
        <w:t>而且，在生命期间，他以极为有限的选择意志、微小的能力、短短的生命、短暂的寿命、黯淡的思想，与无尽痛苦、愿望徒然搏斗；为满足无数欲求、实现无数目的而徒劳努力，毫无成果。他连自身存在也担不起，却将整个世界的重担压在可怜的腰、头上；尚未进火狱，就已承受火狱的苦刑。</w:t>
      </w:r>
    </w:p>
    <w:p>
      <w:r>
        <w:rPr>
          <w:rFonts w:ascii="Times New Roman" w:hAnsi="Times New Roman" w:eastAsia="Noto Serif SC" w:cs="Amiri"/>
          <w:lang w:val="zh-CN" w:eastAsia="zh-CN" w:bidi="ar-SA"/>
          <w:color w:val="000000"/>
          <w:rtl w:val="0"/>
        </w:rPr>
        <w:t>是的，迷误者为不感受这深切的痛苦、可怖的内在苦刑，便以疏忽遗忘的醉态麻痹感觉，使自己暂时不觉。然而，到了将要感觉之时，也就是接近坟墓时，便忽然感到。因为，若不真正成为至高的至真者的仆役，便会以为自己拥有自己。然而，凭那有限选择意志、微小的能力，他不能在这风暴般的现世治理自身存在；从损害生命的微生物直到地震，他看见数千类敌人正在攻击生命。在痛苦、惊惧之中，他始终望着那在自己眼中至为可怕的坟墓之门。</w:t>
      </w:r>
    </w:p>
    <w:p>
      <w:r>
        <w:rPr>
          <w:rFonts w:ascii="Times New Roman" w:hAnsi="Times New Roman" w:eastAsia="Noto Serif SC" w:cs="Amiri"/>
          <w:lang w:val="zh-CN" w:eastAsia="zh-CN" w:bidi="ar-SA"/>
          <w:color w:val="000000"/>
          <w:rtl w:val="0"/>
        </w:rPr>
        <w:t>而且，他处于这状态，又因身为人而与人类、世界相关；却不将世界、人理解为处于一位至睿、全知、全能、至慈、慷慨尊厚者的处置之中，而交给偶然、自然。因此，世界中的可怖变故、人类的种种境况，始终扰乱他。他既承受自身的痛苦，又承受人类的痛苦；世界的地震、瘟疫、洪水、饥荒、物价高涨、消逝、离去，各成为极扰人、黑暗的灾难，使他受苦。</w:t>
      </w:r>
    </w:p>
    <w:p>
      <w:r>
        <w:rPr>
          <w:rFonts w:ascii="Times New Roman" w:hAnsi="Times New Roman" w:eastAsia="Noto Serif SC" w:cs="Amiri"/>
          <w:lang w:val="zh-CN" w:eastAsia="zh-CN" w:bidi="ar-SA"/>
          <w:color w:val="000000"/>
          <w:rtl w:val="0"/>
        </w:rPr>
        <w:t>而且，这样的人并不值得慈悯、怜爱，因为是他自己将自己置于这惊人的状态。如《第八言》比较进入井中的两兄弟时所说：一个人在美丽花园、美好宴席、良好朋友之中，不满足于清雅、甘美、端正、可喜、合乎Allah许可的愉悦、娱乐，为一种不被Allah许可、污浊的愉悦，饮下丑恶、污秽的酒；醉后便想象自己在严冬中、污秽之地，甚至野兽群中，颤抖、喊叫、呼号。这样，他不值得怜悯，因为他将端正、有福的同伴想成野兽，侮辱他们；又将宴席的美食、清洁器皿想成污浊、肮脏的石头，开始砸碎；又将席中尊贵的书籍、有意义的信件想成无意义、粗俗的纹饰，撕碎后扔在脚下，其他亦然。这样的人不值得怜悯，反而应受一记耳光。</w:t>
      </w:r>
    </w:p>
    <w:p>
      <w:r>
        <w:rPr>
          <w:rFonts w:ascii="Times New Roman" w:hAnsi="Times New Roman" w:eastAsia="Noto Serif SC" w:cs="Amiri"/>
          <w:lang w:val="zh-CN" w:eastAsia="zh-CN" w:bidi="ar-SA"/>
          <w:color w:val="000000"/>
          <w:rtl w:val="0"/>
        </w:rPr>
        <w:t>同样，他因滥用选择而陷于不信的醉态、迷误的疯狂，将至睿的精妙创造者的现世客舍妄想为偶然、自然的玩物；那些精妙作品不断更新神圣诸尊名的彰显，随时间过去、职分完成而前往幽玄世界，他却将之想成归无、处决；又将赞颂超绝缺欠的声音想象成消逝、永别的</w:t>
      </w:r>
    </w:p>
    <w:p>
      <w:r>
        <w:rPr>
          <w:rFonts w:ascii="Times New Roman" w:hAnsi="Times New Roman" w:eastAsia="Noto Serif SC" w:cs="Amiri"/>
          <w:lang w:val="zh-CN" w:eastAsia="zh-CN" w:bidi="ar-SA"/>
          <w:color w:val="000000"/>
          <w:rtl w:val="0"/>
        </w:rPr>
        <w:t>哀号；将万物这些书页——万物皆依赖祂而祂无所依赖者的书信——想成无意义、混乱之物；将通往慈悯世界的坟墓之门想成虚无黑暗的口；死期本是与真正亲友相会的邀请，他却将之想成与全部亲友离别的轮次。这样，他既将自己留在惊人、痛苦的苦刑中，又因否认、贬损、侮辱万物，以及至高的至真者的诸尊名、书信，不仅不值得慈悯、怜爱，还应受严厉的苦刑；在任何方面都不值得怜悯。</w:t>
      </w:r>
    </w:p>
    <w:p>
      <w:r>
        <w:rPr>
          <w:rFonts w:ascii="Times New Roman" w:hAnsi="Times New Roman" w:eastAsia="Noto Serif SC" w:cs="Amiri"/>
          <w:lang w:val="zh-CN" w:eastAsia="zh-CN" w:bidi="ar-SA"/>
          <w:color w:val="000000"/>
          <w:rtl w:val="0"/>
        </w:rPr>
        <w:t>不幸的迷误、放纵者啊！面对这惊人的跌落、压碎人的绝望，你们哪一种完善进展，哪一种学科，哪一种完善，哪一种文明，哪一种进步，能够抵挡？人类灵魂极迫切需要的真实安慰，你们能在哪里找到？</w:t>
      </w:r>
    </w:p>
    <w:p>
      <w:r>
        <w:rPr>
          <w:rFonts w:ascii="Times New Roman" w:hAnsi="Times New Roman" w:eastAsia="Noto Serif SC" w:cs="Amiri"/>
          <w:lang w:val="zh-CN" w:eastAsia="zh-CN" w:bidi="ar-SA"/>
          <w:color w:val="000000"/>
          <w:rtl w:val="0"/>
        </w:rPr>
        <w:t>而且，你们信赖、依靠那些对象，并将神圣作品、养育主宰者的恩惠归给它们；那么，这其中哪一种自然，哪一种原因，哪一个所谓伙伴，哪一种发现，哪一个民族，哪一个虚假的受崇拜者，能将你们从死亡的黑暗——在你们看来，死亡是永远的处决——救出，以统御之权带你们穿过坟墓的边界、中间世界的边界、聚集受审的边界、西拉特桥，使你们获得永恒幸福？</w:t>
      </w:r>
    </w:p>
    <w:p>
      <w:r>
        <w:rPr>
          <w:rFonts w:ascii="Times New Roman" w:hAnsi="Times New Roman" w:eastAsia="Noto Serif SC" w:cs="Amiri"/>
          <w:lang w:val="zh-CN" w:eastAsia="zh-CN" w:bidi="ar-SA"/>
          <w:color w:val="000000"/>
          <w:rtl w:val="0"/>
        </w:rPr>
        <w:t>然而，你们既不能关闭坟墓之门，便必定是这条道路的旅人。这样的旅人应依靠这样一位：全部这些广大范围、辽阔边界，都在祂的命令、处置之下。</w:t>
      </w:r>
    </w:p>
    <w:p>
      <w:r>
        <w:rPr>
          <w:rFonts w:ascii="Times New Roman" w:hAnsi="Times New Roman" w:eastAsia="Noto Serif SC" w:cs="Amiri"/>
          <w:lang w:val="zh-CN" w:eastAsia="zh-CN" w:bidi="ar-SA"/>
          <w:color w:val="000000"/>
          <w:rtl w:val="0"/>
        </w:rPr>
        <w:t>不幸的迷误、疏忽者啊！“越出Allah许可范围之爱的结果，是承受不留情面的痛苦。”依这条准则的奥义，你们天性中本有爱、认识的禀赋，应投向至高的至真者的本体、属性、诸尊名，又有感恩、崇拜并侍奉的官能；你们却将这些以Allah不许可的方式用在自我、现世之上，正承受应得的惩罚。因为，你们将本属至高的至真者的爱给了自我，便承受所爱之自我的无尽灾难；因为，你们并未给予那所爱者真正的安适，也不以托靠之心将之交付给真正的至爱者——绝对全能者，因此始终痛苦。</w:t>
      </w:r>
    </w:p>
    <w:p>
      <w:r>
        <w:rPr>
          <w:rFonts w:ascii="Times New Roman" w:hAnsi="Times New Roman" w:eastAsia="Noto Serif SC" w:cs="Amiri"/>
          <w:lang w:val="zh-CN" w:eastAsia="zh-CN" w:bidi="ar-SA"/>
          <w:color w:val="000000"/>
          <w:rtl w:val="0"/>
        </w:rPr>
        <w:t>你们又将本应投向至高的至真者的诸尊名、属性的爱给了现世，将祂技艺的作品分配给世界中的原因，因而承受灾难。因为，你们那些无数所爱者，一部分连一句</w:t>
      </w:r>
    </w:p>
    <w:p>
      <w:r>
        <w:rPr>
          <w:rFonts w:ascii="Times New Roman" w:hAnsi="Times New Roman" w:eastAsia="Noto Serif SC" w:cs="Amiri"/>
          <w:lang w:val="zh-CN" w:eastAsia="zh-CN" w:bidi="ar-SA"/>
          <w:color w:val="000000"/>
          <w:rtl w:val="0"/>
        </w:rPr>
        <w:t>“我将你托付给Allah”也不向你们说，便转身留下你们离去；一部分根本不认识你们，即使认识也不爱你们，即使爱也不能给你们益处。你们始终因无数离别，因绝无希望返回的消逝而受苦。</w:t>
      </w:r>
    </w:p>
    <w:p>
      <w:r>
        <w:rPr>
          <w:rFonts w:ascii="Times New Roman" w:hAnsi="Times New Roman" w:eastAsia="Noto Serif SC" w:cs="Amiri"/>
          <w:lang w:val="zh-CN" w:eastAsia="zh-CN" w:bidi="ar-SA"/>
          <w:color w:val="000000"/>
          <w:rtl w:val="0"/>
        </w:rPr>
        <w:t>这就是迷误者所谓生命幸福、人类完善、文明美好、自由愉悦的内情、本质。放纵、醉态是一道帷幕，使人暂时不觉。你应说：“呸，他们的理智竟如此！”</w:t>
      </w:r>
    </w:p>
    <w:p>
      <w:r>
        <w:rPr>
          <w:rFonts w:ascii="Times New Roman" w:hAnsi="Times New Roman" w:eastAsia="Noto Serif SC" w:cs="Amiri"/>
          <w:lang w:val="zh-CN" w:eastAsia="zh-CN" w:bidi="ar-SA"/>
          <w:color w:val="000000"/>
          <w:rtl w:val="0"/>
        </w:rPr>
        <w:t>然而，《古兰经》的光明大道以信认的真理医治迷误者承受的全部创伤，驱散前一条道路全部的黑暗，关闭全部迷误、毁灭之门。说明如下：</w:t>
      </w:r>
    </w:p>
    <w:p>
      <w:r>
        <w:rPr>
          <w:rFonts w:ascii="Times New Roman" w:hAnsi="Times New Roman" w:eastAsia="Noto Serif SC" w:cs="Amiri"/>
          <w:lang w:val="zh-CN" w:eastAsia="zh-CN" w:bidi="ar-SA"/>
          <w:color w:val="000000"/>
          <w:rtl w:val="0"/>
        </w:rPr>
        <w:t>它让人托靠一位全能而至慈者，以此医治人的软弱、无力、匮乏、需要。人将生命、存在的重担交付祂的权能、慈悯，不压在自己身上，便得到安适的地位，仿佛反以生命、自我为坐骑。它使人知道，自己并非“有理性、能言说的动物”，而是真正的人，是慈悯普及万物者所接纳的宾客。它显示现世是慈悯普及万物者的客舍，使人知道现世存在者是神圣诸尊名的镜子，精妙作品是始终更新、属于万物皆依赖祂而祂无所依赖者的书信；以此妥善医治人因现世消逝、事物离去、爱消逝之物而来的创伤，救人脱离妄想的黑暗。</w:t>
      </w:r>
    </w:p>
    <w:p>
      <w:r>
        <w:rPr>
          <w:rFonts w:ascii="Times New Roman" w:hAnsi="Times New Roman" w:eastAsia="Noto Serif SC" w:cs="Amiri"/>
          <w:lang w:val="zh-CN" w:eastAsia="zh-CN" w:bidi="ar-SA"/>
          <w:color w:val="000000"/>
          <w:rtl w:val="0"/>
        </w:rPr>
        <w:t>它又显示，死亡、死期是与已去中间世界、处于长存世界的亲友相会、重逢的开端；如此，医治迷误者眼中作为与全部亲友永别的死亡创伤，并证明那离别正是相会。</w:t>
      </w:r>
    </w:p>
    <w:p>
      <w:r>
        <w:rPr>
          <w:rFonts w:ascii="Times New Roman" w:hAnsi="Times New Roman" w:eastAsia="Noto Serif SC" w:cs="Amiri"/>
          <w:lang w:val="zh-CN" w:eastAsia="zh-CN" w:bidi="ar-SA"/>
          <w:color w:val="000000"/>
          <w:rtl w:val="0"/>
        </w:rPr>
        <w:t>它又证明，坟墓是通往慈悯世界、幸福之家、诸乐园之苑、慈悯普及万物者光明之地的一扇门；以此除去人类最惊人的恐惧，显示那本显得至痛苦、忧郁、压抑的中间世界之旅，实是至愉悦、亲切、欢欣的旅程。它以坟墓封闭巨龙之口，开启美丽花园之门；也就是显示坟墓并非巨龙之口，而是通往慈悯园地的门。</w:t>
      </w:r>
    </w:p>
    <w:p>
      <w:r>
        <w:rPr>
          <w:rFonts w:ascii="Times New Roman" w:hAnsi="Times New Roman" w:eastAsia="Noto Serif SC" w:cs="Amiri"/>
          <w:lang w:val="zh-CN" w:eastAsia="zh-CN" w:bidi="ar-SA"/>
          <w:color w:val="000000"/>
          <w:rtl w:val="0"/>
        </w:rPr>
        <w:t>它又对信认者说：你的选择意志若有限，便将自己的事交托于你的所有者普遍涵盖一切的意欲；你的能力若微小，便信赖绝对全能者的</w:t>
      </w:r>
    </w:p>
    <w:p>
      <w:r>
        <w:rPr>
          <w:rFonts w:ascii="Times New Roman" w:hAnsi="Times New Roman" w:eastAsia="Noto Serif SC" w:cs="Amiri"/>
          <w:lang w:val="zh-CN" w:eastAsia="zh-CN" w:bidi="ar-SA"/>
          <w:color w:val="000000"/>
          <w:rtl w:val="0"/>
        </w:rPr>
        <w:t>权能。生命若短，便思考长存的生命；年岁若少，你有永恒的年岁，不必忧虑。思想若黯淡，便走到《古兰经》的太阳之下，以信认之光观看；每一节《古兰经》经文便如一颗星辰，替代你那如萤火虫的思想，给你照明。你若有无数愿望、痛苦，无尽报偿、无界慈悯正等候你；你若有无数欲求、目的，也不必想着它们而焦虑；现世容不下它们，它们之地是另一国度，它们的赐予者也另是一位。</w:t>
      </w:r>
    </w:p>
    <w:p>
      <w:r>
        <w:rPr>
          <w:rFonts w:ascii="Times New Roman" w:hAnsi="Times New Roman" w:eastAsia="Noto Serif SC" w:cs="Amiri"/>
          <w:lang w:val="zh-CN" w:eastAsia="zh-CN" w:bidi="ar-SA"/>
          <w:color w:val="000000"/>
          <w:rtl w:val="0"/>
        </w:rPr>
        <w:t>它又说：人啊！你不拥有自己，你属于那位具威严者：祂是权能无尽的全能者，是慈悯无界的至慈者。因此，不要将自己的生命压在自己身上而受辛劳，因为赐生命者是祂，治理生命者也是祂。而且，现世并非无主之物。你不必将世界重担压在自己头上，思虑其中的可怖变故而忧心，因为它的所有者是至睿者、全知者。你是宾客，不要越分插手、制造混乱。</w:t>
      </w:r>
    </w:p>
    <w:p>
      <w:r>
        <w:rPr>
          <w:rFonts w:ascii="Times New Roman" w:hAnsi="Times New Roman" w:eastAsia="Noto Serif SC" w:cs="Amiri"/>
          <w:lang w:val="zh-CN" w:eastAsia="zh-CN" w:bidi="ar-SA"/>
          <w:color w:val="000000"/>
          <w:rtl w:val="0"/>
        </w:rPr>
        <w:t>人类、动物等存在者，也并非无人约束，而是负有职分的职员，在一位至睿而至慈者的观览之下。不要因思虑它们的痛苦、艰辛，使自己的灵魂受苦；不要让自己的怜爱越过它们那至慈创造者的慈悯。而且，从与你为敌的微生物直到瘟疫、洪水、饥荒、地震，全部事物的缰绳都在那至慈而至睿者手中。祂至睿，不作徒然之事；祂至慈，慈悯深厚。祂作的每一事都有一种精微恩泽。</w:t>
      </w:r>
    </w:p>
    <w:p>
      <w:r>
        <w:rPr>
          <w:rFonts w:ascii="Times New Roman" w:hAnsi="Times New Roman" w:eastAsia="Noto Serif SC" w:cs="Amiri"/>
          <w:lang w:val="zh-CN" w:eastAsia="zh-CN" w:bidi="ar-SA"/>
          <w:color w:val="000000"/>
          <w:rtl w:val="0"/>
        </w:rPr>
        <w:t>它又说：这世界虽会消逝，却在培育永恒世界的所需；虽流逝、暂存，却结出长存果实，显示长存者之长存诸尊名的彰显；虽愉悦少、痛苦多，慈悯普及万物而至慈者的眷爱却是真实、不消逝的愉悦。痛苦也因报偿而生出内在的愉悦。既然Allah许可的范围足够灵魂、心灵、自我全部的愉悦、欢欣、快意，就不要进入祂不许可的范围，因为其中一个愉悦有时会有一千重痛苦，也会使人失去真正、恒久的愉悦——慈悯普及万物者的眷爱。</w:t>
      </w:r>
    </w:p>
    <w:p>
      <w:r>
        <w:rPr>
          <w:rFonts w:ascii="Times New Roman" w:hAnsi="Times New Roman" w:eastAsia="Noto Serif SC" w:cs="Amiri"/>
          <w:lang w:val="zh-CN" w:eastAsia="zh-CN" w:bidi="ar-SA"/>
          <w:color w:val="000000"/>
          <w:rtl w:val="0"/>
        </w:rPr>
        <w:t>而且，如前所述，迷误之路使人如此跌入最低层，没有文明、哲学能为之找到解救，没有人类进展、科学完善能将人从那深黑的井中带出；至睿的《古兰经》却以信认、善行，使人从那最低层的跌落升至最高之高，并以确切证据证明这一提升的</w:t>
      </w:r>
    </w:p>
    <w:p>
      <w:r>
        <w:rPr>
          <w:rFonts w:ascii="Times New Roman" w:hAnsi="Times New Roman" w:eastAsia="Noto Serif SC" w:cs="Amiri"/>
          <w:lang w:val="zh-CN" w:eastAsia="zh-CN" w:bidi="ar-SA"/>
          <w:color w:val="000000"/>
          <w:rtl w:val="0"/>
        </w:rPr>
        <w:t>真实；又以精神进展的阶梯、灵魂完善的装备，将那深井填满。</w:t>
      </w:r>
    </w:p>
    <w:p>
      <w:r>
        <w:rPr>
          <w:rFonts w:ascii="Times New Roman" w:hAnsi="Times New Roman" w:eastAsia="Noto Serif SC" w:cs="Amiri"/>
          <w:lang w:val="zh-CN" w:eastAsia="zh-CN" w:bidi="ar-SA"/>
          <w:color w:val="000000"/>
          <w:rtl w:val="0"/>
        </w:rPr>
        <w:t>它又使人类朝永恒而行的漫长、风暴重重、喧嚣不宁的旅程至为便利、轻易，显示能在一日中走过一千年，甚至五万年路程的途径。</w:t>
      </w:r>
    </w:p>
    <w:p>
      <w:r>
        <w:rPr>
          <w:rFonts w:ascii="Times New Roman" w:hAnsi="Times New Roman" w:eastAsia="Noto Serif SC" w:cs="Amiri"/>
          <w:lang w:val="zh-CN" w:eastAsia="zh-CN" w:bidi="ar-SA"/>
          <w:color w:val="000000"/>
          <w:rtl w:val="0"/>
        </w:rPr>
        <w:t>它又通过使人认识无始无终的君主、具威严者，给予人受命的仆役、负有职分的宾客之地位，保证他在现世客舍，以及中间世界、后世的住处至为安适地游历。正如国王的一名正直职员，在国王的国土范围中，能容易地经过各省边界，以飞机、船、火车等迅速交通工具往来；同样，以信认归属于无始的君主、以善行服从祂的人，能如闪电、布拉克坐骑般迅速，穿过现世客舍的住处、中间世界、聚集受审世界等范围，以及坟墓之后全部世界的辽阔边界，直到找到永恒幸福。《古兰经》又确切证明这一真理，并向精纯贤者、圣友显示。</w:t>
      </w:r>
    </w:p>
    <w:p>
      <w:r>
        <w:rPr>
          <w:rFonts w:ascii="Times New Roman" w:hAnsi="Times New Roman" w:eastAsia="Noto Serif SC" w:cs="Amiri"/>
          <w:lang w:val="zh-CN" w:eastAsia="zh-CN" w:bidi="ar-SA"/>
          <w:color w:val="000000"/>
          <w:rtl w:val="0"/>
        </w:rPr>
        <w:t>而且，《古兰经》的真理说：信认者啊！不要将你内在无尽的爱之能力，给那丑陋、缺欠、多恶、损害你的唆使作恶的自我；不要将它作为至爱，将它的欲望作为自己的受崇拜者。你应将这样一位作为至爱、受崇拜者：祂值得无尽的爱，能向你施无尽恩惠，能在未来使你无尽幸福，能以恩惠使一切与你有关、其幸福又使你幸福的人都得到幸福；祂具有无尽完善，具有无尽圣洁、崇高、超绝、无瑕、无缺、不消逝的美善；祂的全部尊名至为美好，每一尊名中都有许多美好、美善之光；乐园及其全部美丽、恩赐，显示祂慈悯的美善、美善的慈悯；整个宇宙中一切可爱、为人所爱的美好、美善、优美、完善，都指示、证明、标示祂的美善、完善。</w:t>
      </w:r>
    </w:p>
    <w:p>
      <w:r>
        <w:rPr>
          <w:rFonts w:ascii="Times New Roman" w:hAnsi="Times New Roman" w:eastAsia="Noto Serif SC" w:cs="Amiri"/>
          <w:lang w:val="zh-CN" w:eastAsia="zh-CN" w:bidi="ar-SA"/>
          <w:color w:val="000000"/>
          <w:rtl w:val="0"/>
        </w:rPr>
        <w:t>它又说：人啊！不要把你那本属祂诸尊名、属性的爱之禀赋给其他不能长存的存在者，不要分散于不能给你真实益处的受造物。因为作品、受造物都会消逝，但在那些作品、精妙受造物上显出纹饰、彰显的最善美尊名，长存、恒常。每一尊名、属性中，都有数千层级的恩惠、美善，数千层次的完善、爱。你只须望向“慈悯普及万物者”之名，</w:t>
      </w:r>
    </w:p>
    <w:p>
      <w:r>
        <w:rPr>
          <w:rFonts w:ascii="Times New Roman" w:hAnsi="Times New Roman" w:eastAsia="Noto Serif SC" w:cs="Amiri"/>
          <w:lang w:val="zh-CN" w:eastAsia="zh-CN" w:bidi="ar-SA"/>
          <w:color w:val="000000"/>
          <w:rtl w:val="0"/>
        </w:rPr>
        <w:t>便见：乐园是它的一重彰显，永恒幸福是它的一点闪光，现世全部给养、恩赐是它的一滴。</w:t>
      </w:r>
    </w:p>
    <w:p>
      <w:r>
        <w:rPr>
          <w:rFonts w:ascii="Times New Roman" w:hAnsi="Times New Roman" w:eastAsia="Noto Serif SC" w:cs="Amiri"/>
          <w:lang w:val="zh-CN" w:eastAsia="zh-CN" w:bidi="ar-SA"/>
          <w:color w:val="000000"/>
          <w:rtl w:val="0"/>
        </w:rPr>
        <w:t>请留意这样指示迷误者、信认者在生命、职分方面本质的经文：</w:t>
      </w:r>
      <w:r>
        <w:rPr>
          <w:rFonts w:ascii="Amiri" w:hAnsi="Amiri" w:eastAsia="Amiri" w:cs="Amiri"/>
          <w:lang w:val="zh-CN" w:eastAsia="zh-CN" w:bidi="ar-SA"/>
          <w:rtl w:val="1"/>
          <w:cs w:val="1"/>
          <w:color w:val="000000"/>
          <w:sz w:val="24"/>
          <w:szCs w:val="24"/>
        </w:rPr>
        <w:t>ﻟَﻘَﺪْ ﺧَﻠَﻘْﻨَﺎ الْاِنْسَانَ ﻓ۪ٓﻰ ﺍَﺣْﺴَﻦِ ﺗَﻘْﻮ۪ﻳﻢٍ</w:t>
      </w:r>
      <w:r>
        <w:rPr>
          <w:rFonts w:ascii="Times New Roman" w:hAnsi="Times New Roman" w:eastAsia="Noto Serif SC" w:cs="Amiri"/>
          <w:lang w:val="zh-CN" w:eastAsia="zh-CN" w:bidi="ar-SA"/>
          <w:color w:val="000000"/>
          <w:rtl w:val="0"/>
        </w:rPr>
        <w:t xml:space="preserve">（吾确已创造了人，赋予他最善美、最端正完善的构造） </w:t>
      </w:r>
      <w:r>
        <w:rPr>
          <w:rFonts w:ascii="Amiri" w:hAnsi="Amiri" w:eastAsia="Amiri" w:cs="Amiri"/>
          <w:lang w:val="zh-CN" w:eastAsia="zh-CN" w:bidi="ar-SA"/>
          <w:rtl w:val="1"/>
          <w:cs w:val="1"/>
          <w:color w:val="000000"/>
          <w:sz w:val="24"/>
          <w:szCs w:val="24"/>
        </w:rPr>
        <w:t>٭ ﺛُﻢَّ ﺭَﺩَﺩْﻧَﺎﻩُ ﺍَﺳْﻔَﻞَ ﺳَﺎﻓِﻠ۪ﻴﻦَ ٭ اِلَّا ﺍﻟَّﺬ۪ﻳﻦَ ﺍٰﻣَﻨُﻮﺍ ﻭَ ﻋَﻤِﻠُﻮﺍ ﺍﻟﺼَّﺎﻟِﺤَﺎﺕِ</w:t>
      </w:r>
      <w:r>
        <w:rPr>
          <w:rFonts w:ascii="Times New Roman" w:hAnsi="Times New Roman" w:eastAsia="Noto Serif SC" w:cs="Amiri"/>
          <w:lang w:val="zh-CN" w:eastAsia="zh-CN" w:bidi="ar-SA"/>
          <w:color w:val="000000"/>
          <w:rtl w:val="0"/>
        </w:rPr>
        <w:t>（随后，吾又将他降回最低层，惟那些信认并行善者除外）；也请留意指示其结果、归宿的经文：</w:t>
      </w:r>
      <w:r>
        <w:rPr>
          <w:rFonts w:ascii="Amiri" w:hAnsi="Amiri" w:eastAsia="Amiri" w:cs="Amiri"/>
          <w:lang w:val="zh-CN" w:eastAsia="zh-CN" w:bidi="ar-SA"/>
          <w:rtl w:val="1"/>
          <w:cs w:val="1"/>
          <w:color w:val="000000"/>
          <w:sz w:val="24"/>
          <w:szCs w:val="24"/>
        </w:rPr>
        <w:t>ﻓَﻤَﺎ ﺑَﻜَﺖْ ﻋَﻠَﻴْﻬِﻢُ ﺍﻟﺴَّﻤَٓﺎﺀُ ﻭَ الْاَرْضُ</w:t>
      </w:r>
      <w:r>
        <w:rPr>
          <w:rFonts w:ascii="Times New Roman" w:hAnsi="Times New Roman" w:eastAsia="Noto Serif SC" w:cs="Amiri"/>
          <w:lang w:val="zh-CN" w:eastAsia="zh-CN" w:bidi="ar-SA"/>
          <w:color w:val="000000"/>
          <w:rtl w:val="0"/>
        </w:rPr>
        <w:t>（于是，天空与大地并未为他们哭泣）。它们以何等崇高、奇迹般的方式表达我们所阐明的比较！</w:t>
      </w:r>
    </w:p>
    <w:p>
      <w:r>
        <w:rPr>
          <w:rFonts w:ascii="Times New Roman" w:hAnsi="Times New Roman" w:eastAsia="Noto Serif SC" w:cs="Amiri"/>
          <w:lang w:val="zh-CN" w:eastAsia="zh-CN" w:bidi="ar-SA"/>
          <w:color w:val="000000"/>
          <w:rtl w:val="0"/>
        </w:rPr>
        <w:t>第一组经文以奇迹般、极简练的语言表达的真理，已在《第十一言》中详细阐明，因此这里请参看该篇。</w:t>
      </w:r>
    </w:p>
    <w:p>
      <w:r>
        <w:rPr>
          <w:rFonts w:ascii="Times New Roman" w:hAnsi="Times New Roman" w:eastAsia="Noto Serif SC" w:cs="Amiri"/>
          <w:lang w:val="zh-CN" w:eastAsia="zh-CN" w:bidi="ar-SA"/>
          <w:color w:val="000000"/>
          <w:rtl w:val="0"/>
        </w:rPr>
        <w:t>至于第二节经文，我们只以一个小小的指示，显示它表达了何等崇高的真理。说明如下：</w:t>
      </w:r>
    </w:p>
    <w:p>
      <w:r>
        <w:rPr>
          <w:rFonts w:ascii="Times New Roman" w:hAnsi="Times New Roman" w:eastAsia="Noto Serif SC" w:cs="Amiri"/>
          <w:lang w:val="zh-CN" w:eastAsia="zh-CN" w:bidi="ar-SA"/>
          <w:color w:val="000000"/>
          <w:rtl w:val="0"/>
        </w:rPr>
        <w:t>这节经文依明文相合之义如此宣告：“迷误者死去，诸天、大地不为他们哭泣。”又依其反面所含之义指示：“信认者离开现世，诸天、大地为他们哭泣。”意即，既然迷误者否认诸天、大地的职分，不知其意义，贬低其价值，不认识其精妙创造者，侮辱、敌视它们，那么，诸天、大地当然不为他们哭泣，反而诅咒他们，因他们毙命而感到满足。</w:t>
      </w:r>
    </w:p>
    <w:p>
      <w:r>
        <w:rPr>
          <w:rFonts w:ascii="Times New Roman" w:hAnsi="Times New Roman" w:eastAsia="Noto Serif SC" w:cs="Amiri"/>
          <w:lang w:val="zh-CN" w:eastAsia="zh-CN" w:bidi="ar-SA"/>
          <w:color w:val="000000"/>
          <w:rtl w:val="0"/>
        </w:rPr>
        <w:t>经文又依反面所含之义说：“诸天、大地为信认者的死亡哭泣。”因为信认者知道诸天、大地的职分，确认它们真实的真相，以信认理解它们所表达的意义，说：“它们作得何等美好，服务得何等美好！”又给予它们应得的价值、尊敬，为至高的至真者而爱它们，爱它们所承映的诸尊名。因这一奥义，诸天、大地如哭泣般，为信认者离去而忧伤。</w:t>
      </w:r>
    </w:p>
    <w:p>
      <w:pPr>
        <w:pStyle w:val="Heading2"/>
      </w:pPr>
      <w:r>
        <w:rPr>
          <w:rFonts w:ascii="Times New Roman" w:hAnsi="Times New Roman" w:eastAsia="Noto Serif SC" w:cs="Amiri"/>
          <w:lang w:val="zh-CN" w:eastAsia="zh-CN" w:bidi="ar-SA"/>
          <w:color w:val="000000"/>
          <w:rtl w:val="0"/>
        </w:rPr>
        <w:t>重要的一问：</w:t>
      </w:r>
    </w:p>
    <w:p>
      <w:r>
        <w:rPr>
          <w:rFonts w:ascii="Times New Roman" w:hAnsi="Times New Roman" w:eastAsia="Noto Serif SC" w:cs="Amiri"/>
          <w:lang w:val="zh-CN" w:eastAsia="zh-CN" w:bidi="ar-SA"/>
          <w:color w:val="000000"/>
          <w:rtl w:val="0"/>
        </w:rPr>
        <w:t>你们说：</w:t>
      </w:r>
    </w:p>
    <w:p>
      <w:r>
        <w:rPr>
          <w:rFonts w:ascii="Times New Roman" w:hAnsi="Times New Roman" w:eastAsia="Noto Serif SC" w:cs="Amiri"/>
          <w:lang w:val="zh-CN" w:eastAsia="zh-CN" w:bidi="ar-SA"/>
          <w:color w:val="000000"/>
          <w:rtl w:val="0"/>
        </w:rPr>
        <w:t>“爱并非可以自由选择。而且，因天性的需要，我爱美味食物、果实，爱父亲、母亲、孩子，爱人生的伴侣，爱朋友、亲友，爱先知、圣友，爱生命、青春，爱春天、美好事物、现世。我怎能不爱这些？怎能将全部这些爱给至高的至真者的本体、属性、诸尊名？这是什么意思？”</w:t>
      </w:r>
    </w:p>
    <w:p>
      <w:pPr>
        <w:pStyle w:val="Heading2"/>
      </w:pPr>
      <w:r>
        <w:rPr>
          <w:rFonts w:ascii="Times New Roman" w:hAnsi="Times New Roman" w:eastAsia="Noto Serif SC" w:cs="Amiri"/>
          <w:lang w:val="zh-CN" w:eastAsia="zh-CN" w:bidi="ar-SA"/>
          <w:color w:val="000000"/>
          <w:rtl w:val="0"/>
        </w:rPr>
        <w:t>第一项精义</w:t>
      </w:r>
    </w:p>
    <w:p>
      <w:r>
        <w:rPr>
          <w:rFonts w:ascii="Times New Roman" w:hAnsi="Times New Roman" w:eastAsia="Noto Serif SC" w:cs="Amiri"/>
          <w:lang w:val="zh-CN" w:eastAsia="zh-CN" w:bidi="ar-SA"/>
          <w:color w:val="000000"/>
          <w:rtl w:val="0"/>
        </w:rPr>
        <w:t>请听四项精义。</w:t>
      </w:r>
      <w:r>
        <w:br/>
      </w:r>
      <w:r>
        <w:br/>
      </w:r>
      <w:r>
        <w:rPr>
          <w:rFonts w:ascii="Times New Roman" w:hAnsi="Times New Roman" w:eastAsia="Noto Serif SC" w:cs="Amiri"/>
          <w:lang w:val="zh-CN" w:eastAsia="zh-CN" w:bidi="ar-SA"/>
          <w:color w:val="000000"/>
          <w:rtl w:val="0"/>
        </w:rPr>
        <w:t>第一项精义：爱虽不由选择，却能以选择使爱的面向从一个所爱者转向另一个所爱者。例如，通过显示某所爱者的丑陋，或显示它是另一个真正值得爱者的帷幕、镜子，便能将爱的面向从表面的所爱者转向真正的所爱者。</w:t>
      </w:r>
      <w:r>
        <w:br/>
      </w:r>
      <w:r>
        <w:br/>
      </w:r>
      <w:r>
        <w:rPr>
          <w:rFonts w:ascii="Times New Roman" w:hAnsi="Times New Roman" w:eastAsia="Noto Serif SC" w:cs="Amiri"/>
          <w:lang w:val="zh-CN" w:eastAsia="zh-CN" w:bidi="ar-SA"/>
          <w:color w:val="000000"/>
          <w:rtl w:val="0"/>
        </w:rPr>
        <w:t>第二项精义：我们并非叫你不爱所列举的那些所爱者，而是说：为至高的至真者，出于对祂的爱，去爱它们。</w:t>
      </w:r>
    </w:p>
    <w:p>
      <w:pPr>
        <w:pStyle w:val="Heading2"/>
      </w:pPr>
      <w:r>
        <w:rPr>
          <w:rFonts w:ascii="Times New Roman" w:hAnsi="Times New Roman" w:eastAsia="Noto Serif SC" w:cs="Amiri"/>
          <w:lang w:val="zh-CN" w:eastAsia="zh-CN" w:bidi="ar-SA"/>
          <w:color w:val="000000"/>
          <w:rtl w:val="0"/>
        </w:rPr>
        <w:t>第二项精义</w:t>
      </w:r>
    </w:p>
    <w:p>
      <w:r>
        <w:rPr>
          <w:rFonts w:ascii="Times New Roman" w:hAnsi="Times New Roman" w:eastAsia="Noto Serif SC" w:cs="Amiri"/>
          <w:lang w:val="zh-CN" w:eastAsia="zh-CN" w:bidi="ar-SA"/>
          <w:color w:val="000000"/>
          <w:rtl w:val="0"/>
        </w:rPr>
        <w:t>例如，因美味食物、美好果实是至高的至真者的恩惠，是那慈悯普及万物而至慈者的恩赐而爱它们，就是爱“慈悯普及万物者、施恩者”诸尊名，也是内在的感恩。显示这爱并非仅为自我、而是奉慈悯普及万物者之名的标志，是在Allah许可的范围中知足地谋取，又以思悟、感恩食用。</w:t>
      </w:r>
    </w:p>
    <w:p>
      <w:r>
        <w:rPr>
          <w:rFonts w:ascii="Times New Roman" w:hAnsi="Times New Roman" w:eastAsia="Noto Serif SC" w:cs="Amiri"/>
          <w:lang w:val="zh-CN" w:eastAsia="zh-CN" w:bidi="ar-SA"/>
          <w:color w:val="000000"/>
          <w:rtl w:val="0"/>
        </w:rPr>
        <w:t>那智慧、慈悯赋予父母怜爱，使你经他们慈爱的手受到教养；为那智慧、慈悯而尊敬、爱父母，也属于对至高的至真者的爱。那爱、尊敬、怜爱是为了Allah，其标志是父母年老，已不能给你益处，反给你辛劳、艰难时，你更加爱、慈悯、怜爱他们。</w:t>
      </w:r>
      <w:r>
        <w:rPr>
          <w:rFonts w:ascii="Amiri" w:hAnsi="Amiri" w:eastAsia="Amiri" w:cs="Amiri"/>
          <w:lang w:val="zh-CN" w:eastAsia="zh-CN" w:bidi="ar-SA"/>
          <w:rtl w:val="1"/>
          <w:cs w:val="1"/>
          <w:color w:val="000000"/>
          <w:sz w:val="24"/>
          <w:szCs w:val="24"/>
        </w:rPr>
        <w:t>ﺍِﻣَّﺎ ﻳَﺒْﻠُﻐَﻦَّ ﻋِﻨْﺪَﻙَ ﺍﻟْﻜِﺒَﺮَ ﺍَﺣَﺪُﻫُﻤَٓﺎ ﺍَﻭْ كِلَاهُمَا فَلَا ﺗَﻘُﻞْ ﻟَﻬُﻤَٓﺎ ﺍُﻑٍّ</w:t>
      </w:r>
      <w:r>
        <w:rPr>
          <w:rFonts w:ascii="Times New Roman" w:hAnsi="Times New Roman" w:eastAsia="Noto Serif SC" w:cs="Amiri"/>
          <w:lang w:val="zh-CN" w:eastAsia="zh-CN" w:bidi="ar-SA"/>
          <w:color w:val="000000"/>
          <w:rtl w:val="0"/>
        </w:rPr>
        <w:t>（若他们其中一人或两人都在你身边到了老年，你连一声厌烦的“啧”也不可向他们说），</w:t>
      </w:r>
    </w:p>
    <w:p>
      <w:r>
        <w:rPr>
          <w:rFonts w:ascii="Times New Roman" w:hAnsi="Times New Roman" w:eastAsia="Noto Serif SC" w:cs="Amiri"/>
          <w:lang w:val="zh-CN" w:eastAsia="zh-CN" w:bidi="ar-SA"/>
          <w:color w:val="000000"/>
          <w:rtl w:val="0"/>
        </w:rPr>
        <w:t>这节经文以五层尊敬、怜爱召唤子女，显示在《古兰经》眼中，父母的权利何等重要，忤逆父母何等丑陋。既然父亲只愿自己的孩子比自己更好，却不对旁人抱有这种愿望，孩子也就不能与父亲作权利之争。可见，父母、子女之间，天性中并无争论的原因，因为争论或来自羡慕、嫉妒，父亲对儿子没有这个；或来自不公，孩子却无可向父亲作权利之争的权利。即使认为父亲不公，也不能反抗他。可见，反抗父亲、使其受伤者，是由人变坏、沦成的野兽。</w:t>
      </w:r>
    </w:p>
    <w:p>
      <w:r>
        <w:rPr>
          <w:rFonts w:ascii="Times New Roman" w:hAnsi="Times New Roman" w:eastAsia="Noto Serif SC" w:cs="Amiri"/>
          <w:lang w:val="zh-CN" w:eastAsia="zh-CN" w:bidi="ar-SA"/>
          <w:color w:val="000000"/>
          <w:rtl w:val="0"/>
        </w:rPr>
        <w:t>而孩子因是那至慈、慷慨尊厚者的赠礼，以至极怜爱、慈悯爱护、保护他们，也属于至真者。显示那爱是为至高的至真者的标志，是他们死亡时忍耐、感恩，不绝望地呼号；是说：“他是我的创造者交给我照看的可爱受造物，是祂所拥有者。如今，祂的智慧有此要求，将他从我这里收回，带到更美好的地方。我若在他身上有一份表面的权分，他的创造者就有真实的一千份。</w:t>
      </w:r>
      <w:r>
        <w:rPr>
          <w:rFonts w:ascii="Amiri" w:hAnsi="Amiri" w:eastAsia="Amiri" w:cs="Amiri"/>
          <w:lang w:val="zh-CN" w:eastAsia="zh-CN" w:bidi="ar-SA"/>
          <w:rtl w:val="1"/>
          <w:cs w:val="1"/>
          <w:color w:val="000000"/>
          <w:sz w:val="24"/>
          <w:szCs w:val="24"/>
        </w:rPr>
        <w:t>ﺍَﻟْﺤُﻜْﻢُ ﻟِﻠّٰﻪِ</w:t>
      </w:r>
      <w:r>
        <w:rPr>
          <w:rFonts w:ascii="Times New Roman" w:hAnsi="Times New Roman" w:eastAsia="Noto Serif SC" w:cs="Amiri"/>
          <w:lang w:val="zh-CN" w:eastAsia="zh-CN" w:bidi="ar-SA"/>
          <w:color w:val="000000"/>
          <w:rtl w:val="0"/>
        </w:rPr>
        <w:t>（裁决唯属Allah）。”如此而顺服。</w:t>
      </w:r>
    </w:p>
    <w:p>
      <w:r>
        <w:rPr>
          <w:rFonts w:ascii="Times New Roman" w:hAnsi="Times New Roman" w:eastAsia="Noto Serif SC" w:cs="Amiri"/>
          <w:lang w:val="zh-CN" w:eastAsia="zh-CN" w:bidi="ar-SA"/>
          <w:color w:val="000000"/>
          <w:rtl w:val="0"/>
        </w:rPr>
        <w:t>至于朋友、亲友，若他们因信认、善行是至高的至真者的朋友，那么，依</w:t>
      </w:r>
      <w:r>
        <w:rPr>
          <w:rFonts w:ascii="Amiri" w:hAnsi="Amiri" w:eastAsia="Amiri" w:cs="Amiri"/>
          <w:lang w:val="zh-CN" w:eastAsia="zh-CN" w:bidi="ar-SA"/>
          <w:rtl w:val="1"/>
          <w:cs w:val="1"/>
          <w:color w:val="000000"/>
          <w:sz w:val="24"/>
          <w:szCs w:val="24"/>
        </w:rPr>
        <w:t>ﺍَﻟْﺤُﺐُّ ﻓِﻰ ﺍﻟﻠّٰﻪِ</w:t>
      </w:r>
      <w:r>
        <w:rPr>
          <w:rFonts w:ascii="Times New Roman" w:hAnsi="Times New Roman" w:eastAsia="Noto Serif SC" w:cs="Amiri"/>
          <w:lang w:val="zh-CN" w:eastAsia="zh-CN" w:bidi="ar-SA"/>
          <w:color w:val="000000"/>
          <w:rtl w:val="0"/>
        </w:rPr>
        <w:t>（为Allah而爱）的奥义，那爱也属于至真者。</w:t>
      </w:r>
    </w:p>
    <w:p>
      <w:r>
        <w:rPr>
          <w:rFonts w:ascii="Times New Roman" w:hAnsi="Times New Roman" w:eastAsia="Noto Serif SC" w:cs="Amiri"/>
          <w:lang w:val="zh-CN" w:eastAsia="zh-CN" w:bidi="ar-SA"/>
          <w:color w:val="000000"/>
          <w:rtl w:val="0"/>
        </w:rPr>
        <w:t>你的人生伴侣，也应因她是神圣慈悯的一件亲切、精微美好的赠礼而爱她、珍爱她。但不要将爱系于她易衰败的外貌美；女子最有吸引力、最甘美的美，是女性特有的温婉、柔和之中内在品行的美。她最珍贵、最甘美的美善，则是崇高、深沉、真诚、光明的怜爱。这怜爱的美善、品行的美，持续到生命末尾，还会增长；那柔弱、纤美的受造物，其应受尊敬的权利便由这样的爱得到保护。否则，外貌美一消逝，她便在最需要之时，可怜地失去其权利。</w:t>
      </w:r>
    </w:p>
    <w:p>
      <w:r>
        <w:rPr>
          <w:rFonts w:ascii="Times New Roman" w:hAnsi="Times New Roman" w:eastAsia="Noto Serif SC" w:cs="Amiri"/>
          <w:lang w:val="zh-CN" w:eastAsia="zh-CN" w:bidi="ar-SA"/>
          <w:color w:val="000000"/>
          <w:rtl w:val="0"/>
        </w:rPr>
        <w:t>因先知、圣友是至高的至真者所接纳的仆役而爱他们，是奉至高的至真者之名、为了祂；由那面向，也属于祂。</w:t>
      </w:r>
    </w:p>
    <w:p>
      <w:r>
        <w:rPr>
          <w:rFonts w:ascii="Times New Roman" w:hAnsi="Times New Roman" w:eastAsia="Noto Serif SC" w:cs="Amiri"/>
          <w:lang w:val="zh-CN" w:eastAsia="zh-CN" w:bidi="ar-SA"/>
          <w:color w:val="000000"/>
          <w:rtl w:val="0"/>
        </w:rPr>
        <w:t>而生命是至高的至真者赐给人类、赐给你的最珍贵的资本，能使人获得长存生命；是一座珍藏，是含有长存完善之装备的宝库。因这一面向而爱它、保护它，用它为至高的至真者服务，这爱也在一个面向上属于受崇拜者。</w:t>
      </w:r>
    </w:p>
    <w:p>
      <w:r>
        <w:rPr>
          <w:rFonts w:ascii="Times New Roman" w:hAnsi="Times New Roman" w:eastAsia="Noto Serif SC" w:cs="Amiri"/>
          <w:lang w:val="zh-CN" w:eastAsia="zh-CN" w:bidi="ar-SA"/>
          <w:color w:val="000000"/>
          <w:rtl w:val="0"/>
        </w:rPr>
        <w:t>青春的轻妙、美好，若从它是至高的至真者的一项精微、甘美、美好恩赐来看，赞赏、爱、善用它，就是一种心怀感恩、合乎Allah许可的爱。</w:t>
      </w:r>
    </w:p>
    <w:p>
      <w:r>
        <w:rPr>
          <w:rFonts w:ascii="Times New Roman" w:hAnsi="Times New Roman" w:eastAsia="Noto Serif SC" w:cs="Amiri"/>
          <w:lang w:val="zh-CN" w:eastAsia="zh-CN" w:bidi="ar-SA"/>
          <w:color w:val="000000"/>
          <w:rtl w:val="0"/>
        </w:rPr>
        <w:t>春天是一张书页，载着至高的至真者光明诸尊名的最精微、优美纹饰；也是一座最华美、最辉煌的展场，展示至睿的精妙创造者那珍奇的技艺。因这一面向，以思悟之心爱它，就是爱至高的至真者的诸尊名。</w:t>
      </w:r>
    </w:p>
    <w:p>
      <w:r>
        <w:rPr>
          <w:rFonts w:ascii="Times New Roman" w:hAnsi="Times New Roman" w:eastAsia="Noto Serif SC" w:cs="Amiri"/>
          <w:lang w:val="zh-CN" w:eastAsia="zh-CN" w:bidi="ar-SA"/>
          <w:color w:val="000000"/>
          <w:rtl w:val="0"/>
        </w:rPr>
        <w:t>而现世作为后世的耕地、神圣诸尊名的镜子、至高的至真者的书信、暂时的客舍，因这些面向而爱它——以唆使作恶的自我不掺杂其中为条件——也属于至高的至真者。</w:t>
      </w:r>
    </w:p>
    <w:p>
      <w:pPr>
        <w:pStyle w:val="Heading2"/>
      </w:pPr>
      <w:r>
        <w:rPr>
          <w:rFonts w:ascii="Times New Roman" w:hAnsi="Times New Roman" w:eastAsia="Noto Serif SC" w:cs="Amiri"/>
          <w:lang w:val="zh-CN" w:eastAsia="zh-CN" w:bidi="ar-SA"/>
          <w:color w:val="000000"/>
          <w:rtl w:val="0"/>
        </w:rPr>
        <w:t>总之：</w:t>
      </w:r>
    </w:p>
    <w:p>
      <w:r>
        <w:rPr>
          <w:rFonts w:ascii="Times New Roman" w:hAnsi="Times New Roman" w:eastAsia="Noto Serif SC" w:cs="Amiri"/>
          <w:lang w:val="zh-CN" w:eastAsia="zh-CN" w:bidi="ar-SA"/>
          <w:color w:val="000000"/>
          <w:rtl w:val="0"/>
        </w:rPr>
        <w:t>爱现世及其中的受造物，应依其指向他者的意义；不要依只指自身的意义而爱。你说：“作得何等美好！”不要说：“它何等美好！”也不要让其他爱进入心灵深处，因为心灵深处是万物皆依赖祂而祂无所依赖者的镜子，唯属于祂。你说：</w:t>
      </w:r>
      <w:r>
        <w:rPr>
          <w:rFonts w:ascii="Amiri" w:hAnsi="Amiri" w:eastAsia="Amiri" w:cs="Amiri"/>
          <w:lang w:val="zh-CN" w:eastAsia="zh-CN" w:bidi="ar-SA"/>
          <w:rtl w:val="1"/>
          <w:cs w:val="1"/>
          <w:color w:val="000000"/>
          <w:sz w:val="24"/>
          <w:szCs w:val="24"/>
        </w:rPr>
        <w:t>ﺍَﻟﻠّٰﻬُﻢَّ ﺍﺭْﺯُﻗْﻨَﺎ ﺣُﺒَّﻚَ ﻭَ ﺣُﺐَّ ﻣَﺎ ﻳُﻘَﺮِّﺑُﻨَﺎ ﺍِﻟَﻴْﻚَ</w:t>
      </w:r>
      <w:r>
        <w:rPr>
          <w:rFonts w:ascii="Times New Roman" w:hAnsi="Times New Roman" w:eastAsia="Noto Serif SC" w:cs="Amiri"/>
          <w:lang w:val="zh-CN" w:eastAsia="zh-CN" w:bidi="ar-SA"/>
          <w:color w:val="000000"/>
          <w:rtl w:val="0"/>
        </w:rPr>
        <w:t>（Allah啊，求祢赐我们爱祢之心，赐我们爱那使我们亲近祢的一切之心）。</w:t>
      </w:r>
    </w:p>
    <w:p>
      <w:r>
        <w:rPr>
          <w:rFonts w:ascii="Times New Roman" w:hAnsi="Times New Roman" w:eastAsia="Noto Serif SC" w:cs="Amiri"/>
          <w:lang w:val="zh-CN" w:eastAsia="zh-CN" w:bidi="ar-SA"/>
          <w:color w:val="000000"/>
          <w:rtl w:val="0"/>
        </w:rPr>
        <w:t>我们所列举的全部爱，若依这方式，既给予无痛苦的愉悦，又在一个面向上是不消逝的相会；既增进神圣之爱，又是合乎Allah许可的爱；那愉悦本身也是感恩，那爱本身也是思悟。</w:t>
      </w:r>
    </w:p>
    <w:p>
      <w:r>
        <w:rPr>
          <w:rFonts w:ascii="Times New Roman" w:hAnsi="Times New Roman" w:eastAsia="Noto Serif SC" w:cs="Amiri"/>
          <w:lang w:val="zh-CN" w:eastAsia="zh-CN" w:bidi="ar-SA"/>
          <w:color w:val="000000"/>
          <w:rtl w:val="0"/>
        </w:rPr>
        <w:t>例如，一位高贵的国王</w:t>
      </w:r>
      <w:r>
        <w:rPr>
          <w:rStyle w:val="FootnoteReference"/>
        </w:rPr>
        <w:footnoteReference w:id="8"/>
      </w:r>
      <w:r>
        <w:rPr>
          <w:rFonts w:ascii="Times New Roman" w:hAnsi="Times New Roman" w:eastAsia="Noto Serif SC" w:cs="Amiri"/>
          <w:lang w:val="zh-CN" w:eastAsia="zh-CN" w:bidi="ar-SA"/>
          <w:color w:val="000000"/>
          <w:rtl w:val="0"/>
        </w:rPr>
        <w:t>若赐你一颗苹果，对那苹果有两种爱，其中有两种愉悦：</w:t>
      </w:r>
    </w:p>
    <w:p>
      <w:r>
        <w:rPr>
          <w:rFonts w:ascii="Times New Roman" w:hAnsi="Times New Roman" w:eastAsia="Noto Serif SC" w:cs="Amiri"/>
          <w:lang w:val="zh-CN" w:eastAsia="zh-CN" w:bidi="ar-SA"/>
          <w:color w:val="000000"/>
          <w:rtl w:val="0"/>
        </w:rPr>
        <w:t>其一，因苹果是苹果而爱它；那愉悦属于苹果本身，只与苹果相当。这爱与国王无关；在国王面前将苹果放进口中吃掉的人，爱的是苹果，非国王；他爱自我。有时，国王不喜欢这种纵养自我的爱，反会厌恶它。而苹果的愉悦也是</w:t>
      </w:r>
    </w:p>
    <w:p>
      <w:r>
        <w:rPr>
          <w:rFonts w:ascii="Times New Roman" w:hAnsi="Times New Roman" w:eastAsia="Noto Serif SC" w:cs="Amiri"/>
          <w:lang w:val="zh-CN" w:eastAsia="zh-CN" w:bidi="ar-SA"/>
          <w:color w:val="000000"/>
          <w:rtl w:val="0"/>
        </w:rPr>
        <w:t>有限的，也会消逝；吃完苹果，那愉悦也离去，只留下一点怅惜。</w:t>
      </w:r>
    </w:p>
    <w:p>
      <w:r>
        <w:rPr>
          <w:rFonts w:ascii="Times New Roman" w:hAnsi="Times New Roman" w:eastAsia="Noto Serif SC" w:cs="Amiri"/>
          <w:lang w:val="zh-CN" w:eastAsia="zh-CN" w:bidi="ar-SA"/>
          <w:color w:val="000000"/>
          <w:rtl w:val="0"/>
        </w:rPr>
        <w:t>第二种爱，是苹果中、以苹果显示的王者眷顾。一个人将苹果视作王者眷顾的样本、具形之物，恭敬地放在自己头上，便显示他爱国王。那果实是眷顾的外套，其中有一种愉悦胜过一千颗苹果的愉悦；这愉悦本身就是感恩，这爱是对国王怀尊敬的爱。</w:t>
      </w:r>
    </w:p>
    <w:p>
      <w:r>
        <w:rPr>
          <w:rFonts w:ascii="Times New Roman" w:hAnsi="Times New Roman" w:eastAsia="Noto Serif SC" w:cs="Amiri"/>
          <w:lang w:val="zh-CN" w:eastAsia="zh-CN" w:bidi="ar-SA"/>
          <w:color w:val="000000"/>
          <w:rtl w:val="0"/>
        </w:rPr>
        <w:t>同样，若只因全部恩赐、果实自身而爱它们，疏忽地只享受其物质愉悦，那爱便属自我；那些愉悦也短暂、痛苦。若因它们是至高的至真者慈悯眷顾、施恩的果实而爱它们，通过评赏那些恩惠、眷顾所含精微恩泽的程度，带着至极渴望享受它们，便既是内在的感恩，又是无痛苦的愉悦。</w:t>
      </w:r>
      <w:r>
        <w:br/>
      </w:r>
      <w:r>
        <w:br/>
      </w:r>
      <w:r>
        <w:rPr>
          <w:rFonts w:ascii="Times New Roman" w:hAnsi="Times New Roman" w:eastAsia="Noto Serif SC" w:cs="Amiri"/>
          <w:lang w:val="zh-CN" w:eastAsia="zh-CN" w:bidi="ar-SA"/>
          <w:color w:val="000000"/>
          <w:rtl w:val="0"/>
        </w:rPr>
        <w:t>第三项精义：爱至高的至真者的诸尊名，有不同层级。如前所述，有时人通过爱作品而爱诸尊名；有时因诸尊名是神圣完善的称号而爱诸尊名；有时因人的本质包罗广泛，从无尽需求的面向，需要、渴望诸尊名，又因那需要而爱诸尊名。</w:t>
      </w:r>
    </w:p>
    <w:p>
      <w:pPr>
        <w:pStyle w:val="Heading2"/>
      </w:pPr>
      <w:r>
        <w:rPr>
          <w:rFonts w:ascii="Times New Roman" w:hAnsi="Times New Roman" w:eastAsia="Noto Serif SC" w:cs="Amiri"/>
          <w:lang w:val="zh-CN" w:eastAsia="zh-CN" w:bidi="ar-SA"/>
          <w:color w:val="000000"/>
          <w:rtl w:val="0"/>
        </w:rPr>
        <w:t>第三项精义</w:t>
      </w:r>
    </w:p>
    <w:p>
      <w:r>
        <w:rPr>
          <w:rFonts w:ascii="Times New Roman" w:hAnsi="Times New Roman" w:eastAsia="Noto Serif SC" w:cs="Amiri"/>
          <w:lang w:val="zh-CN" w:eastAsia="zh-CN" w:bidi="ar-SA"/>
          <w:color w:val="000000"/>
          <w:rtl w:val="0"/>
        </w:rPr>
        <w:t>例如，你对自己怜爱的亲属、贫穷者、弱者、需要者无力相助，感到需要求援；若有人出现，如你所愿善待他们，他“施恩者”的称号、“慷慨尊厚者”的名字会何等合你心意，你会因那称号何等爱他。同样，只思考至高的至真者的“慈悯普及万物者、至慈者”这两个尊名：祂使你所爱、所怜的那些信认的父辈、祖先、亲属、朋友得到幸福：在现世赐予他们各种恩赐，在乐园给予他们各种愉悦，又在永恒幸福中使他们显于你前，使他们得见祂自身。由此，你能比况“慈悯普及万物者”之名、“至慈者”之号何等值得爱，人类灵魂对这两个尊名何等需要；也能明白，</w:t>
      </w:r>
      <w:r>
        <w:rPr>
          <w:rFonts w:ascii="Amiri" w:hAnsi="Amiri" w:eastAsia="Amiri" w:cs="Amiri"/>
          <w:lang w:val="zh-CN" w:eastAsia="zh-CN" w:bidi="ar-SA"/>
          <w:rtl w:val="1"/>
          <w:cs w:val="1"/>
          <w:color w:val="000000"/>
          <w:sz w:val="24"/>
          <w:szCs w:val="24"/>
        </w:rPr>
        <w:t>ﺍَﻟْﺤَﻤْﺪُ ﻟِﻠّٰﻪِ ﻋَﻠٰﻰ ﺭَﺣْﻤَﺎﻧِﻴَّﺘِﻪ۪ ﻭَ ﻋَﻠٰﻰ ﺭَﺣ۪ﻴﻤِﻴَّﺘِﻪ۪</w:t>
      </w:r>
      <w:r>
        <w:rPr>
          <w:rFonts w:ascii="Times New Roman" w:hAnsi="Times New Roman" w:eastAsia="Noto Serif SC" w:cs="Amiri"/>
          <w:lang w:val="zh-CN" w:eastAsia="zh-CN" w:bidi="ar-SA"/>
          <w:color w:val="000000"/>
          <w:rtl w:val="0"/>
        </w:rPr>
        <w:t>（一切赞美与称颂，无论出自何者、指向何者，自无始至无终，都专属于Allah，都是祂所应得的；祂的存在本身必然，不依赖任何他物；因祂慈悯普及万物，因祂至为慈悯）何等恰当。</w:t>
      </w:r>
    </w:p>
    <w:p>
      <w:r>
        <w:rPr>
          <w:rFonts w:ascii="Times New Roman" w:hAnsi="Times New Roman" w:eastAsia="Noto Serif SC" w:cs="Amiri"/>
          <w:lang w:val="zh-CN" w:eastAsia="zh-CN" w:bidi="ar-SA"/>
          <w:color w:val="000000"/>
          <w:rtl w:val="0"/>
        </w:rPr>
        <w:t>你关联着现世，因它的散乱而受伤；它如你的一种家园，其中的存在者又如这家园中亲切的所需、可爱的装饰。那一位以至极智慧安排、治理、培育现世，以及</w:t>
      </w:r>
    </w:p>
    <w:p>
      <w:r>
        <w:rPr>
          <w:rFonts w:ascii="Times New Roman" w:hAnsi="Times New Roman" w:eastAsia="Noto Serif SC" w:cs="Amiri"/>
          <w:lang w:val="zh-CN" w:eastAsia="zh-CN" w:bidi="ar-SA"/>
          <w:color w:val="000000"/>
          <w:rtl w:val="0"/>
        </w:rPr>
        <w:t>其中受造物。你的灵魂对祂“至睿者”之名、“教养者”之号，何等需要、何等渴望，留意便能明白。</w:t>
      </w:r>
    </w:p>
    <w:p>
      <w:r>
        <w:rPr>
          <w:rFonts w:ascii="Times New Roman" w:hAnsi="Times New Roman" w:eastAsia="Noto Serif SC" w:cs="Amiri"/>
          <w:lang w:val="zh-CN" w:eastAsia="zh-CN" w:bidi="ar-SA"/>
          <w:color w:val="000000"/>
          <w:rtl w:val="0"/>
        </w:rPr>
        <w:t>那一位在所有与你有关、其离去使你痛苦的人死亡之时，将他们从无的黑暗救出，安置在比现世更美好的地方；对祂“承继万有者、使死者复起者”诸尊名，以及“长存者、慷慨尊厚者、赋予生命者、施善者”诸尊号，你的灵魂何等需要，留意便能明白。</w:t>
      </w:r>
    </w:p>
    <w:p>
      <w:r>
        <w:rPr>
          <w:rFonts w:ascii="Times New Roman" w:hAnsi="Times New Roman" w:eastAsia="Noto Serif SC" w:cs="Amiri"/>
          <w:lang w:val="zh-CN" w:eastAsia="zh-CN" w:bidi="ar-SA"/>
          <w:color w:val="000000"/>
          <w:rtl w:val="0"/>
        </w:rPr>
        <w:t>人的本质崇高，天性包罗广泛；因此，因数千种需求，天生就需要一千零一个神圣尊名，需要每一尊名的许多层级。需要倍增是渴望，渴望倍增是爱，爱倍增又是炽爱。依灵魂完善的程度，爱的层级随诸尊名的层级展开。对全部诸尊名的爱，又因那些诸尊名是具威严者的称号、彰显，而转为对祂本体的爱。</w:t>
      </w:r>
    </w:p>
    <w:p>
      <w:r>
        <w:rPr>
          <w:rFonts w:ascii="Times New Roman" w:hAnsi="Times New Roman" w:eastAsia="Noto Serif SC" w:cs="Amiri"/>
          <w:lang w:val="zh-CN" w:eastAsia="zh-CN" w:bidi="ar-SA"/>
          <w:color w:val="000000"/>
          <w:rtl w:val="0"/>
        </w:rPr>
        <w:t>现在，只作一个样本，在一千零一个尊名中，我们仅说明“公正者、裁判者、至真者、至慈者”诸尊名一千零一个层级中的一层。说明如下：</w:t>
      </w:r>
    </w:p>
    <w:p>
      <w:r>
        <w:rPr>
          <w:rFonts w:ascii="Times New Roman" w:hAnsi="Times New Roman" w:eastAsia="Noto Serif SC" w:cs="Amiri"/>
          <w:lang w:val="zh-CN" w:eastAsia="zh-CN" w:bidi="ar-SA"/>
          <w:color w:val="000000"/>
          <w:rtl w:val="0"/>
        </w:rPr>
        <w:t>若要在最广大的范围中看见智慧、公正之中的“慈悯普及万物而至慈者、至真者”之名，请看这个譬喻：假设一支军队有四百个不同群体，每一群体所喜爱的服装不同，合口味的给养不同，使用得安适的武器不同，适于其体质的药品不同。全部四百群体并不分别编成各个排、连，而是彼此混杂；一位无可比拟、单一的国王，以至极怜爱、慈悯，非凡的能力，奇迹般的知识、包罗，超凡的公正、智慧，毫不弄错任何一人，毫不遗忘任何一人，不需助手，亲自给予他们各自适合的服装、给养、药品、武器。那一位是何等有能力、富于怜爱、公正、慷慨尊厚的国王，你便能明白。因为，一营中若有十个民族的士兵，分别给予服装、装备已非常困难，所以迫不得已，无论属哪一类，都用同一方式给予装备。</w:t>
      </w:r>
    </w:p>
    <w:p>
      <w:r>
        <w:rPr>
          <w:rFonts w:ascii="Times New Roman" w:hAnsi="Times New Roman" w:eastAsia="Noto Serif SC" w:cs="Amiri"/>
          <w:lang w:val="zh-CN" w:eastAsia="zh-CN" w:bidi="ar-SA"/>
          <w:color w:val="000000"/>
          <w:rtl w:val="0"/>
        </w:rPr>
        <w:t>同样，若要看见至高的至真者在公正与智慧之中的“至真者、慈悯普及万物而至慈者”诸尊名的彰显，请看春季那帐篷遍设地表、由四十万</w:t>
      </w:r>
    </w:p>
    <w:p>
      <w:r>
        <w:rPr>
          <w:rFonts w:ascii="Times New Roman" w:hAnsi="Times New Roman" w:eastAsia="Noto Serif SC" w:cs="Amiri"/>
          <w:lang w:val="zh-CN" w:eastAsia="zh-CN" w:bidi="ar-SA"/>
          <w:color w:val="000000"/>
          <w:rtl w:val="0"/>
        </w:rPr>
        <w:t>个族群组成的宏伟植物、动物大军。全部那些族群、群体虽彼此交错，每一个的服装、给养、武器、生活方式、训令、退役方式却各不相同；它们又没有能力筹办那些所需，也没有舌头提出那些欲求。在智慧、公正的范围中，在衡量、秩序之内，观览、看见“至真者、慈悯普及万物者、赐予万物给养者、至慈者、慷慨尊厚者”等尊号吧：祂怎样培育、治理、照管它们，不弄错、不遗忘、不混淆任何一个。</w:t>
      </w:r>
    </w:p>
    <w:p>
      <w:r>
        <w:rPr>
          <w:rFonts w:ascii="Times New Roman" w:hAnsi="Times New Roman" w:eastAsia="Noto Serif SC" w:cs="Amiri"/>
          <w:lang w:val="zh-CN" w:eastAsia="zh-CN" w:bidi="ar-SA"/>
          <w:color w:val="000000"/>
          <w:rtl w:val="0"/>
        </w:rPr>
        <w:t>这样以令人惊叹、包罗一切的秩序、衡量作成的事务，别人的手指能插入吗？除唯一而独一无二者、绝对至睿者、对一切全能者之外，有什么能伸手插入这技艺、治理、养育与主宰、运转？有什么原因能干预？</w:t>
      </w:r>
      <w:r>
        <w:br/>
      </w:r>
      <w:r>
        <w:br/>
      </w:r>
      <w:r>
        <w:rPr>
          <w:rFonts w:ascii="Times New Roman" w:hAnsi="Times New Roman" w:eastAsia="Noto Serif SC" w:cs="Amiri"/>
          <w:lang w:val="zh-CN" w:eastAsia="zh-CN" w:bidi="ar-SA"/>
          <w:color w:val="000000"/>
          <w:rtl w:val="0"/>
        </w:rPr>
        <w:t>第四项精义：</w:t>
      </w:r>
    </w:p>
    <w:p>
      <w:pPr>
        <w:pStyle w:val="Heading2"/>
      </w:pPr>
      <w:r>
        <w:rPr>
          <w:rFonts w:ascii="Times New Roman" w:hAnsi="Times New Roman" w:eastAsia="Noto Serif SC" w:cs="Amiri"/>
          <w:lang w:val="zh-CN" w:eastAsia="zh-CN" w:bidi="ar-SA"/>
          <w:color w:val="000000"/>
          <w:rtl w:val="0"/>
        </w:rPr>
        <w:t>第四项精义</w:t>
      </w:r>
    </w:p>
    <w:p>
      <w:r>
        <w:rPr>
          <w:rFonts w:ascii="Times New Roman" w:hAnsi="Times New Roman" w:eastAsia="Noto Serif SC" w:cs="Amiri"/>
          <w:lang w:val="zh-CN" w:eastAsia="zh-CN" w:bidi="ar-SA"/>
          <w:color w:val="000000"/>
          <w:rtl w:val="0"/>
        </w:rPr>
        <w:t>“我对食物、自我、伴侣、父母、孩子、亲友、圣友、先知、美好事物、春天、现世的各种不同的爱，若依《古兰经》命令的方式，究竟有什么结果、益处？”</w:t>
      </w:r>
    </w:p>
    <w:p>
      <w:pPr>
        <w:pStyle w:val="Heading2"/>
      </w:pPr>
      <w:r>
        <w:rPr>
          <w:rFonts w:ascii="Times New Roman" w:hAnsi="Times New Roman" w:eastAsia="Noto Serif SC" w:cs="Amiri"/>
          <w:lang w:val="zh-CN" w:eastAsia="zh-CN" w:bidi="ar-SA"/>
          <w:color w:val="000000"/>
          <w:rtl w:val="0"/>
        </w:rPr>
        <w:t>答：</w:t>
      </w:r>
    </w:p>
    <w:p>
      <w:r>
        <w:rPr>
          <w:rFonts w:ascii="Times New Roman" w:hAnsi="Times New Roman" w:eastAsia="Noto Serif SC" w:cs="Amiri"/>
          <w:lang w:val="zh-CN" w:eastAsia="zh-CN" w:bidi="ar-SA"/>
          <w:color w:val="000000"/>
          <w:rtl w:val="0"/>
        </w:rPr>
        <w:t>若要说明全部结果，需要写一部大书。如今，只简略指示一两个结果：先说明现世中即可取得的结果，再述后世显现的结果。说明如下：</w:t>
      </w:r>
    </w:p>
    <w:p>
      <w:r>
        <w:rPr>
          <w:rFonts w:ascii="Times New Roman" w:hAnsi="Times New Roman" w:eastAsia="Noto Serif SC" w:cs="Amiri"/>
          <w:lang w:val="zh-CN" w:eastAsia="zh-CN" w:bidi="ar-SA"/>
          <w:color w:val="000000"/>
          <w:rtl w:val="0"/>
        </w:rPr>
        <w:t>如前所述，依疏忽者、逐世者的方式，只为自我的爱，在现世的灾难、痛苦、艰辛很多，欢欣、愉悦、安适很少。例如，怜爱因无力成为痛苦的灾难，爱因离别成为多灾的灼痛，愉悦因消逝成为有毒的甜饮。后世中，因它们并非为了至高的至真者，便或无益，或成为苦刑——若已进入Allah禁止的范围。</w:t>
      </w:r>
    </w:p>
    <w:p>
      <w:pPr>
        <w:pStyle w:val="Heading2"/>
      </w:pPr>
      <w:r>
        <w:rPr>
          <w:rFonts w:ascii="Times New Roman" w:hAnsi="Times New Roman" w:eastAsia="Noto Serif SC" w:cs="Amiri"/>
          <w:lang w:val="zh-CN" w:eastAsia="zh-CN" w:bidi="ar-SA"/>
          <w:color w:val="000000"/>
          <w:rtl w:val="0"/>
        </w:rPr>
        <w:t>问：</w:t>
      </w:r>
    </w:p>
    <w:p>
      <w:r>
        <w:rPr>
          <w:rFonts w:ascii="Times New Roman" w:hAnsi="Times New Roman" w:eastAsia="Noto Serif SC" w:cs="Amiri"/>
          <w:lang w:val="zh-CN" w:eastAsia="zh-CN" w:bidi="ar-SA"/>
          <w:color w:val="000000"/>
          <w:rtl w:val="0"/>
        </w:rPr>
        <w:t>对先知、圣友的爱，怎会无益？</w:t>
      </w:r>
    </w:p>
    <w:p>
      <w:pPr>
        <w:pStyle w:val="Heading2"/>
      </w:pPr>
      <w:r>
        <w:rPr>
          <w:rFonts w:ascii="Times New Roman" w:hAnsi="Times New Roman" w:eastAsia="Noto Serif SC" w:cs="Amiri"/>
          <w:lang w:val="zh-CN" w:eastAsia="zh-CN" w:bidi="ar-SA"/>
          <w:color w:val="000000"/>
          <w:rtl w:val="0"/>
        </w:rPr>
        <w:t>答：</w:t>
      </w:r>
    </w:p>
    <w:p>
      <w:r>
        <w:rPr>
          <w:rFonts w:ascii="Times New Roman" w:hAnsi="Times New Roman" w:eastAsia="Noto Serif SC" w:cs="Amiri"/>
          <w:lang w:val="zh-CN" w:eastAsia="zh-CN" w:bidi="ar-SA"/>
          <w:color w:val="000000"/>
          <w:rtl w:val="0"/>
        </w:rPr>
        <w:t>正如信三位一体者对尔萨</w:t>
      </w:r>
      <w:r>
        <w:rPr>
          <w:rFonts w:ascii="Amiri" w:hAnsi="Amiri" w:eastAsia="Amiri" w:cs="Amiri"/>
          <w:lang w:val="zh-CN" w:eastAsia="zh-CN" w:bidi="ar-SA"/>
          <w:rtl w:val="1"/>
          <w:cs w:val="1"/>
          <w:color w:val="000000"/>
          <w:sz w:val="24"/>
          <w:szCs w:val="24"/>
        </w:rPr>
        <w:t>عَلَيْهِ السَّلَامُ</w:t>
      </w:r>
      <w:r>
        <w:rPr>
          <w:rFonts w:ascii="Times New Roman" w:hAnsi="Times New Roman" w:eastAsia="Noto Serif SC" w:cs="Amiri"/>
          <w:lang w:val="zh-CN" w:eastAsia="zh-CN" w:bidi="ar-SA"/>
          <w:color w:val="000000"/>
          <w:rtl w:val="0"/>
        </w:rPr>
        <w:t>（愿Allah赐他平安）的爱，以及拉菲兹派对尊贵的阿里</w:t>
      </w:r>
      <w:r>
        <w:rPr>
          <w:rFonts w:ascii="Amiri" w:hAnsi="Amiri" w:eastAsia="Amiri" w:cs="Amiri"/>
          <w:lang w:val="zh-CN" w:eastAsia="zh-CN" w:bidi="ar-SA"/>
          <w:rtl w:val="1"/>
          <w:cs w:val="1"/>
          <w:color w:val="000000"/>
          <w:sz w:val="24"/>
          <w:szCs w:val="24"/>
        </w:rPr>
        <w:t>رَضِيَ اللَّهُ عَنْهُ</w:t>
      </w:r>
      <w:r>
        <w:rPr>
          <w:rFonts w:ascii="Times New Roman" w:hAnsi="Times New Roman" w:eastAsia="Noto Serif SC" w:cs="Amiri"/>
          <w:lang w:val="zh-CN" w:eastAsia="zh-CN" w:bidi="ar-SA"/>
          <w:color w:val="000000"/>
          <w:rtl w:val="0"/>
        </w:rPr>
        <w:t>（愿Allah喜悦他）的爱，成为无益一样。</w:t>
      </w:r>
    </w:p>
    <w:p>
      <w:r>
        <w:rPr>
          <w:rFonts w:ascii="Times New Roman" w:hAnsi="Times New Roman" w:eastAsia="Noto Serif SC" w:cs="Amiri"/>
          <w:lang w:val="zh-CN" w:eastAsia="zh-CN" w:bidi="ar-SA"/>
          <w:color w:val="000000"/>
          <w:rtl w:val="0"/>
        </w:rPr>
        <w:t>若那些爱依《古兰经》指引的方式，为了至高的至真者，出于对慈悯普及万物者的爱，那么，在现世、后世都有美好的结果。</w:t>
      </w:r>
    </w:p>
    <w:p>
      <w:r>
        <w:rPr>
          <w:rFonts w:ascii="Times New Roman" w:hAnsi="Times New Roman" w:eastAsia="Noto Serif SC" w:cs="Amiri"/>
          <w:lang w:val="zh-CN" w:eastAsia="zh-CN" w:bidi="ar-SA"/>
          <w:color w:val="000000"/>
          <w:rtl w:val="0"/>
        </w:rPr>
        <w:t>在现世，你对美味食物、美好果实的爱，是无痛苦的恩赐，是其本身即为感恩的愉悦。</w:t>
      </w:r>
    </w:p>
    <w:p>
      <w:r>
        <w:rPr>
          <w:rFonts w:ascii="Times New Roman" w:hAnsi="Times New Roman" w:eastAsia="Noto Serif SC" w:cs="Amiri"/>
          <w:lang w:val="zh-CN" w:eastAsia="zh-CN" w:bidi="ar-SA"/>
          <w:color w:val="000000"/>
          <w:rtl w:val="0"/>
        </w:rPr>
        <w:t>对自我的爱，则是怜惜它、教养它，阻止它追随有害的欲望。那时，自我不骑在你身上，不使你成为其欲望的俘虏；反而是你驾驭自我，将它引向正道，而非欲望。</w:t>
      </w:r>
    </w:p>
    <w:p>
      <w:r>
        <w:rPr>
          <w:rFonts w:ascii="Times New Roman" w:hAnsi="Times New Roman" w:eastAsia="Noto Serif SC" w:cs="Amiri"/>
          <w:lang w:val="zh-CN" w:eastAsia="zh-CN" w:bidi="ar-SA"/>
          <w:color w:val="000000"/>
          <w:rtl w:val="0"/>
        </w:rPr>
        <w:t>对人生伴侣的爱，既建立于她内在品行的美，建立于她是怜爱的泉源、慈悯的赠礼，那么，若你真诚地爱她、慈悯她，她也会深深地尊敬你、爱你。你们越年老，这状态越增长，便能幸福地度过生命。若只是为自我而爱外貌美，那爱很快衰败，也破坏良好的相处。</w:t>
      </w:r>
    </w:p>
    <w:p>
      <w:r>
        <w:rPr>
          <w:rFonts w:ascii="Times New Roman" w:hAnsi="Times New Roman" w:eastAsia="Noto Serif SC" w:cs="Amiri"/>
          <w:lang w:val="zh-CN" w:eastAsia="zh-CN" w:bidi="ar-SA"/>
          <w:color w:val="000000"/>
          <w:rtl w:val="0"/>
        </w:rPr>
        <w:t>对父母的爱，因是为了至高的至真者，既是一种崇拜并侍奉，又使你在他们年老时更加尊敬、爱他们。以最高尚的感情、最勇毅的努力，真切希望他们长寿，向Allah祈求他们长寿，又想“好让我因他们而获得更多报偿”，以真诚尊敬亲吻他们的手，这是取得崇高的灵魂愉悦。若只为自我、只看现世，父母年老，成为你的负担时，你便以至为低下、卑劣的感情，嫌恶他们存在，甚至盼望那两位使你取得生命、应受尊敬者死亡；这是野蛮、忧伤的灵魂痛苦。</w:t>
      </w:r>
    </w:p>
    <w:p>
      <w:r>
        <w:rPr>
          <w:rFonts w:ascii="Times New Roman" w:hAnsi="Times New Roman" w:eastAsia="Noto Serif SC" w:cs="Amiri"/>
          <w:lang w:val="zh-CN" w:eastAsia="zh-CN" w:bidi="ar-SA"/>
          <w:color w:val="000000"/>
          <w:rtl w:val="0"/>
        </w:rPr>
        <w:t>对孩子的爱，若是爱那些至高的至真者托付给你照看、教养的可爱、亲切受造物，便是幸福的爱、一项恩赐。你不会因他们的灾难过分痛苦，也不会因他们死亡绝望地呼号。如前所述，你会说：他们的创造者既至睿，又至慈，那死亡对他们是幸福；而对自己，你会思考赐你孩子者的慈悯，从离别的痛苦得到解救。</w:t>
      </w:r>
    </w:p>
    <w:p>
      <w:r>
        <w:rPr>
          <w:rFonts w:ascii="Times New Roman" w:hAnsi="Times New Roman" w:eastAsia="Noto Serif SC" w:cs="Amiri"/>
          <w:lang w:val="zh-CN" w:eastAsia="zh-CN" w:bidi="ar-SA"/>
          <w:color w:val="000000"/>
          <w:rtl w:val="0"/>
        </w:rPr>
        <w:t>至于对亲友的爱，既然为了Allah，那么，他们的离别，甚至死亡，并不妨碍你们的相聚、手足情谊；你会从那内在的爱、灵魂的联系得到益处，相会的愉悦恒久持续。若不是为了Allah，一日相会的愉悦，就生出百日离别的痛苦。</w:t>
      </w:r>
      <w:r>
        <w:rPr>
          <w:rStyle w:val="FootnoteReference"/>
        </w:rPr>
        <w:footnoteReference w:id="9"/>
      </w:r>
    </w:p>
    <w:p>
      <w:r>
        <w:rPr>
          <w:rFonts w:ascii="Times New Roman" w:hAnsi="Times New Roman" w:eastAsia="Noto Serif SC" w:cs="Amiri"/>
          <w:lang w:val="zh-CN" w:eastAsia="zh-CN" w:bidi="ar-SA"/>
          <w:color w:val="000000"/>
          <w:rtl w:val="0"/>
        </w:rPr>
        <w:t>对先知、圣友的爱，使那在疏忽者眼中如黑暗荒僻之地的中间世界，显为那些光明者以其存在照亮的住处。因此，它给予你的不是去那世界的惊怕、恐惧，反而是倾向、渴望，并不夺去现世生命的愉悦。若对他们的爱只如文明人爱人类名人，想到那些完善之人消逝、离去，在称为过去的至大墓地腐朽，便会给你痛苦的生命再添忧伤。你会想：“那些完善者也在其中腐朽的坟墓，我也将走入。”便忧虑地望着墓园，叹一声“唉！”在前一种目光中，你则思考：他们将身体之衣留在过去，自身在未来的大厅——中间世界——至为安适地居住；你便亲切地望着墓园。</w:t>
      </w:r>
    </w:p>
    <w:p>
      <w:r>
        <w:rPr>
          <w:rFonts w:ascii="Times New Roman" w:hAnsi="Times New Roman" w:eastAsia="Noto Serif SC" w:cs="Amiri"/>
          <w:lang w:val="zh-CN" w:eastAsia="zh-CN" w:bidi="ar-SA"/>
          <w:color w:val="000000"/>
          <w:rtl w:val="0"/>
        </w:rPr>
        <w:t>对美好事物的爱，既是为了其精妙创造者，依“它们作得何等美好”的方式，这爱本身就是甘美的思悟；又为你倾慕美好、美善的审美目光开路，使之看向更崇高、更圣洁、美好数千倍的美善层级之宝藏。因为它使人从美好的作品转向神圣行动的美好，再转向诸尊名的美好，再转向属性的美好，由此为心灵打开通往具威严者之无可比拟美善的道路。这爱若依这方式，既有愉悦，又是崇拜并侍奉，也是思悟。</w:t>
      </w:r>
    </w:p>
    <w:p>
      <w:r>
        <w:rPr>
          <w:rFonts w:ascii="Times New Roman" w:hAnsi="Times New Roman" w:eastAsia="Noto Serif SC" w:cs="Amiri"/>
          <w:lang w:val="zh-CN" w:eastAsia="zh-CN" w:bidi="ar-SA"/>
          <w:color w:val="000000"/>
          <w:rtl w:val="0"/>
        </w:rPr>
        <w:t>对青春的爱，既是因它是至高的至真者的一项美好恩赐，那么，当然，你会将青春用于崇拜并侍奉，不将之溺于放纵，使之死亡。因此，你在青春中取得的敬拜，是那短暂青春的长存果实。年岁渐老，你既收获青春的善果——那些长存的果实——又脱离青春的损害、放肆；还会想到，在老年，你取得更多敬拜的顺遂、更多蒙受神圣慈悯的资格。你不会如疏忽者，为五年、十年的青春愉悦，五十年都在怅叹：“唉，我的青春去了！”为青春哭泣。如他们中一人曾说：</w:t>
      </w:r>
      <w:r>
        <w:rPr>
          <w:rFonts w:ascii="Amiri" w:hAnsi="Amiri" w:eastAsia="Amiri" w:cs="Amiri"/>
          <w:lang w:val="zh-CN" w:eastAsia="zh-CN" w:bidi="ar-SA"/>
          <w:rtl w:val="1"/>
          <w:cs w:val="1"/>
          <w:color w:val="000000"/>
          <w:sz w:val="24"/>
          <w:szCs w:val="24"/>
        </w:rPr>
        <w:t>ﻟَﻴْﺖَ ﺍﻟﺸَّﺒَﺎﺏَ ﻳَﻌُﻮﺩُ ﻳَﻮْﻣًﺎ ﻓَﺎُﺧْﺒِﺮَﻩُ ﺑِﻤَﺎ ﻓَﻌَﻞَ ﺍﻟْﻤَﺸ۪ﻴﺐُ</w:t>
      </w:r>
      <w:r>
        <w:rPr>
          <w:rFonts w:ascii="Times New Roman" w:hAnsi="Times New Roman" w:eastAsia="Noto Serif SC" w:cs="Amiri"/>
          <w:lang w:val="zh-CN" w:eastAsia="zh-CN" w:bidi="ar-SA"/>
          <w:color w:val="000000"/>
          <w:rtl w:val="0"/>
        </w:rPr>
        <w:t>（但愿青春有一日归来，我便告诉它，衰老白发对我做了什么）。</w:t>
      </w:r>
    </w:p>
    <w:p>
      <w:r>
        <w:rPr>
          <w:rFonts w:ascii="Times New Roman" w:hAnsi="Times New Roman" w:eastAsia="Noto Serif SC" w:cs="Amiri"/>
          <w:lang w:val="zh-CN" w:eastAsia="zh-CN" w:bidi="ar-SA"/>
          <w:color w:val="000000"/>
          <w:rtl w:val="0"/>
        </w:rPr>
        <w:t>意即：但愿我的青春有一天回来，我便向它诉苦，告诉它衰老给我带来了些什么。</w:t>
      </w:r>
    </w:p>
    <w:p>
      <w:r>
        <w:rPr>
          <w:rFonts w:ascii="Times New Roman" w:hAnsi="Times New Roman" w:eastAsia="Noto Serif SC" w:cs="Amiri"/>
          <w:lang w:val="zh-CN" w:eastAsia="zh-CN" w:bidi="ar-SA"/>
          <w:color w:val="000000"/>
          <w:rtl w:val="0"/>
        </w:rPr>
        <w:t>对春天那样华美展场的爱，既是为观赏神圣技艺，那么，春天离去，观赏的愉悦也不消失。因为春天如一封镀金书信，所给予的意义，你能始终观览。你的想象、时间，两者如电影胶片，既使那观赏之乐持续，又为你更新春天的意义、美好。那时，你的爱不会是怅惜、痛苦、短暂，而是甘美、欢欣。</w:t>
      </w:r>
    </w:p>
    <w:p>
      <w:r>
        <w:rPr>
          <w:rFonts w:ascii="Times New Roman" w:hAnsi="Times New Roman" w:eastAsia="Noto Serif SC" w:cs="Amiri"/>
          <w:lang w:val="zh-CN" w:eastAsia="zh-CN" w:bidi="ar-SA"/>
          <w:color w:val="000000"/>
          <w:rtl w:val="0"/>
        </w:rPr>
        <w:t>对现世的爱，既奉至高的至真者之名，那么，现世中令人畏惧的存在者，对你就成为亲切的朋友。你因它是后世的耕地而爱它，便能从每一事物取得益于后世的资本、果实。灾难不使你惊惧，消逝、离去也不使你压抑；你会至为安适地度过在那客舍的居住时间。若如疏忽者般爱它，我们已向你说过百遍：你将沉没于一种压抑、碾压、令人窒息、注定消逝、没有结果的爱中，离去。</w:t>
      </w:r>
    </w:p>
    <w:p>
      <w:r>
        <w:rPr>
          <w:rFonts w:ascii="Times New Roman" w:hAnsi="Times New Roman" w:eastAsia="Noto Serif SC" w:cs="Amiri"/>
          <w:lang w:val="zh-CN" w:eastAsia="zh-CN" w:bidi="ar-SA"/>
          <w:color w:val="000000"/>
          <w:rtl w:val="0"/>
        </w:rPr>
        <w:t>对于一些所爱者，我们仅显示了依《古兰经》指引方式而爱时，每一个所具百分之一的美好；又指示了不依《古兰经》所示道路时百分之一的损害。</w:t>
      </w:r>
    </w:p>
    <w:p>
      <w:r>
        <w:rPr>
          <w:rFonts w:ascii="Times New Roman" w:hAnsi="Times New Roman" w:eastAsia="Noto Serif SC" w:cs="Amiri"/>
          <w:lang w:val="zh-CN" w:eastAsia="zh-CN" w:bidi="ar-SA"/>
          <w:color w:val="000000"/>
          <w:rtl w:val="0"/>
        </w:rPr>
        <w:t>如今，若要听见、明白那些所爱者在长存之家、后世世界有怎样的结果，正如至睿的《古兰经》诸明文所指，我们将以一篇导言、九项指示，简略说明这类合乎Allah许可之爱在后世的结果，并显示其中百分之一的益处。</w:t>
      </w:r>
      <w:r>
        <w:br/>
      </w:r>
      <w:r>
        <w:br/>
      </w:r>
      <w:r>
        <w:rPr>
          <w:rFonts w:ascii="Times New Roman" w:hAnsi="Times New Roman" w:eastAsia="Noto Serif SC" w:cs="Amiri"/>
          <w:lang w:val="zh-CN" w:eastAsia="zh-CN" w:bidi="ar-SA"/>
          <w:color w:val="000000"/>
          <w:rtl w:val="0"/>
        </w:rPr>
        <w:t>导言：至高的至真者，以祂威严的、应受崇拜的神圣性，美善的慈悯，宏大的养育与主宰，慷慨尊厚的怜慈，伟大的权能，精微的智慧，以如此多感官、感受，如此多肢体、器官与官能，各种器官、工具，各样精微官能、内在能力，来装备、装饰这微小之人的身体；为使他通过多种、众多工具，感受、知晓、品尝、认识无尽种类的恩赐、各类恩惠、各层慈悯；也为使他通过那些工具，认识、衡量、爱一千零一个尊名那无尽多样的彰显。人身上那众多工具、器官与官能，每一个既各有服务、仆役侍奉，又各有愉悦、痛苦、职分、报酬。</w:t>
      </w:r>
    </w:p>
    <w:p>
      <w:r>
        <w:rPr>
          <w:rFonts w:ascii="Times New Roman" w:hAnsi="Times New Roman" w:eastAsia="Noto Serif SC" w:cs="Amiri"/>
          <w:lang w:val="zh-CN" w:eastAsia="zh-CN" w:bidi="ar-SA"/>
          <w:color w:val="000000"/>
          <w:rtl w:val="0"/>
        </w:rPr>
        <w:t>例如，眼睛观览形象中的美好、可见世界中各种美丽的权能奇迹；它的职分是通过鉴察的目光，</w:t>
      </w:r>
    </w:p>
    <w:p>
      <w:r>
        <w:rPr>
          <w:rFonts w:ascii="Times New Roman" w:hAnsi="Times New Roman" w:eastAsia="Noto Serif SC" w:cs="Amiri"/>
          <w:lang w:val="zh-CN" w:eastAsia="zh-CN" w:bidi="ar-SA"/>
          <w:color w:val="000000"/>
          <w:rtl w:val="0"/>
        </w:rPr>
        <w:t>向其精妙创造者感恩。视觉特有的愉悦、痛苦人人知道，无需说明。</w:t>
      </w:r>
    </w:p>
    <w:p>
      <w:r>
        <w:rPr>
          <w:rFonts w:ascii="Times New Roman" w:hAnsi="Times New Roman" w:eastAsia="Noto Serif SC" w:cs="Amiri"/>
          <w:lang w:val="zh-CN" w:eastAsia="zh-CN" w:bidi="ar-SA"/>
          <w:color w:val="000000"/>
          <w:rtl w:val="0"/>
        </w:rPr>
        <w:t>例如，耳朵感受各种声音、精微的曲调，也在听觉世界中感受至高的至真者慈悯中那些精微美好之处；它有特有的仆役侍奉、特有的愉悦、特有的报酬。</w:t>
      </w:r>
    </w:p>
    <w:p>
      <w:r>
        <w:rPr>
          <w:rFonts w:ascii="Times New Roman" w:hAnsi="Times New Roman" w:eastAsia="Noto Serif SC" w:cs="Amiri"/>
          <w:lang w:val="zh-CN" w:eastAsia="zh-CN" w:bidi="ar-SA"/>
          <w:color w:val="000000"/>
          <w:rtl w:val="0"/>
        </w:rPr>
        <w:t>例如，嗅觉感受气味一类中慈悯的精微美好；它有自己特有的感恩职分、愉悦，当然也有报酬。</w:t>
      </w:r>
    </w:p>
    <w:p>
      <w:r>
        <w:rPr>
          <w:rFonts w:ascii="Times New Roman" w:hAnsi="Times New Roman" w:eastAsia="Noto Serif SC" w:cs="Amiri"/>
          <w:lang w:val="zh-CN" w:eastAsia="zh-CN" w:bidi="ar-SA"/>
          <w:color w:val="000000"/>
          <w:rtl w:val="0"/>
        </w:rPr>
        <w:t>例如，舌头上的味觉通过理解全部食物的滋味，以极多样的内在感恩履行职分；其他亦然。</w:t>
      </w:r>
    </w:p>
    <w:p>
      <w:r>
        <w:rPr>
          <w:rFonts w:ascii="Times New Roman" w:hAnsi="Times New Roman" w:eastAsia="Noto Serif SC" w:cs="Amiri"/>
          <w:lang w:val="zh-CN" w:eastAsia="zh-CN" w:bidi="ar-SA"/>
          <w:color w:val="000000"/>
          <w:rtl w:val="0"/>
        </w:rPr>
        <w:t>全部人体的器官与官能，以及心灵、理智、灵魂等宏大、重要的精微官能，都各有这样的职分、愉悦、痛苦。至高的至真者、绝对至睿者在这人身上使用这些器官、官能，当然会给予每一个适合的报酬。</w:t>
      </w:r>
    </w:p>
    <w:p>
      <w:r>
        <w:rPr>
          <w:rFonts w:ascii="Times New Roman" w:hAnsi="Times New Roman" w:eastAsia="Noto Serif SC" w:cs="Amiri"/>
          <w:lang w:val="zh-CN" w:eastAsia="zh-CN" w:bidi="ar-SA"/>
          <w:color w:val="000000"/>
          <w:rtl w:val="0"/>
        </w:rPr>
        <w:t>前面所述那多种不同之爱在现世即可取得的结果，每个人都能以良知感受，也可由真实的直觉证成。后世的结果，其存在、实现既已由《第十言》十二项确切、灿烂的真理，《第二十九言》六项光明显著的原则，简要证明，又已由那</w:t>
      </w:r>
      <w:r>
        <w:rPr>
          <w:rFonts w:ascii="Amiri" w:hAnsi="Amiri" w:eastAsia="Amiri" w:cs="Amiri"/>
          <w:lang w:val="zh-CN" w:eastAsia="zh-CN" w:bidi="ar-SA"/>
          <w:rtl w:val="1"/>
          <w:cs w:val="1"/>
          <w:color w:val="000000"/>
          <w:sz w:val="24"/>
          <w:szCs w:val="24"/>
        </w:rPr>
        <w:t>ﺍَﺻْﺪَﻕُ الْكَلَامِ ﻭَﺍَﺑْﻠَﻎُ ﺍﻟﻨِّﻈَﺎﻡِ كَلَامُ ﺍﻟﻠّٰﻪِ ﺍﻟْﻤَﻠِﻚِ ﺍﻟْﻌَﺰ۪ﻳﺰِ الْعَلَّامِ</w:t>
      </w:r>
      <w:r>
        <w:rPr>
          <w:rFonts w:ascii="Times New Roman" w:hAnsi="Times New Roman" w:eastAsia="Noto Serif SC" w:cs="Amiri"/>
          <w:lang w:val="zh-CN" w:eastAsia="zh-CN" w:bidi="ar-SA"/>
          <w:color w:val="000000"/>
          <w:rtl w:val="0"/>
        </w:rPr>
        <w:t>（最真实的话语、最雄辩的篇章是Allah的话语；祂是君王、不可战胜而威荣无匹者、全知一切者）——至睿的《古兰经》——以明白经文，通过明说、暗示、隐示、指示，详细、确切地证实。无需再带来更长论证；其他篇《言》，以及论乐园的《第二十八言》阿拉伯文第二篇、《第二十九言》，本已有许多论证。</w:t>
      </w:r>
      <w:r>
        <w:br/>
      </w:r>
      <w:r>
        <w:br/>
      </w:r>
      <w:r>
        <w:rPr>
          <w:rFonts w:ascii="Times New Roman" w:hAnsi="Times New Roman" w:eastAsia="Noto Serif SC" w:cs="Amiri"/>
          <w:lang w:val="zh-CN" w:eastAsia="zh-CN" w:bidi="ar-SA"/>
          <w:color w:val="000000"/>
          <w:rtl w:val="0"/>
        </w:rPr>
        <w:t>第一项指示：以感恩之心、依Allah许可而爱美味食物、美好果实，其后世结果，依《古兰经》明文，是具有乐园应有形态的美味食物与美好果实，以及对那些食物、果实充满渴望的爱。甚至，你在现世为吃的果实说出的“</w:t>
      </w:r>
      <w:r>
        <w:rPr>
          <w:rFonts w:ascii="Amiri" w:hAnsi="Amiri" w:eastAsia="Amiri" w:cs="Amiri"/>
          <w:lang w:val="zh-CN" w:eastAsia="zh-CN" w:bidi="ar-SA"/>
          <w:rtl w:val="1"/>
          <w:cs w:val="1"/>
          <w:color w:val="000000"/>
          <w:sz w:val="24"/>
          <w:szCs w:val="24"/>
        </w:rPr>
        <w:t>الْحَمْدُ لِلَّهِ</w:t>
      </w:r>
      <w:r>
        <w:rPr>
          <w:rFonts w:ascii="Times New Roman" w:hAnsi="Times New Roman" w:eastAsia="Noto Serif SC" w:cs="Amiri"/>
          <w:lang w:val="zh-CN" w:eastAsia="zh-CN" w:bidi="ar-SA"/>
          <w:color w:val="000000"/>
          <w:rtl w:val="0"/>
        </w:rPr>
        <w:t>（一切赞美与称颂，无论出自何者、指向何者，自无始至无终，都专属于Allah，也都是祂所应得的；祂的存在本身必然，不依赖任何他物）”，会化成乐园果实，呈给你。这里，你吃果实；那里，你吃“</w:t>
      </w:r>
      <w:r>
        <w:rPr>
          <w:rFonts w:ascii="Amiri" w:hAnsi="Amiri" w:eastAsia="Amiri" w:cs="Amiri"/>
          <w:lang w:val="zh-CN" w:eastAsia="zh-CN" w:bidi="ar-SA"/>
          <w:rtl w:val="1"/>
          <w:cs w:val="1"/>
          <w:color w:val="000000"/>
          <w:sz w:val="24"/>
          <w:szCs w:val="24"/>
        </w:rPr>
        <w:t>الْحَمْدُ لِلَّهِ</w:t>
      </w:r>
      <w:r>
        <w:rPr>
          <w:rFonts w:ascii="Times New Roman" w:hAnsi="Times New Roman" w:eastAsia="Noto Serif SC" w:cs="Amiri"/>
          <w:lang w:val="zh-CN" w:eastAsia="zh-CN" w:bidi="ar-SA"/>
          <w:color w:val="000000"/>
          <w:rtl w:val="0"/>
        </w:rPr>
        <w:t>（一切赞美与称颂，无论出自何者、指向何者，自无始至无终，都专属于Allah，也都是祂所应得的；祂的存在本身必然，不依赖任何他物）”。而且，你在恩赐、食物中看见神圣施恩、慈悯普及万物者的眷顾，因此，那甘美的内在感恩，将在乐园以极为</w:t>
      </w:r>
    </w:p>
    <w:p>
      <w:pPr>
        <w:pStyle w:val="Heading2"/>
      </w:pPr>
      <w:r>
        <w:rPr>
          <w:rFonts w:ascii="Times New Roman" w:hAnsi="Times New Roman" w:eastAsia="Noto Serif SC" w:cs="Amiri"/>
          <w:lang w:val="zh-CN" w:eastAsia="zh-CN" w:bidi="ar-SA"/>
          <w:color w:val="000000"/>
          <w:rtl w:val="0"/>
        </w:rPr>
        <w:t>第一项指示</w:t>
      </w:r>
    </w:p>
    <w:p>
      <w:r>
        <w:rPr>
          <w:rFonts w:ascii="Times New Roman" w:hAnsi="Times New Roman" w:eastAsia="Noto Serif SC" w:cs="Amiri"/>
          <w:lang w:val="zh-CN" w:eastAsia="zh-CN" w:bidi="ar-SA"/>
          <w:color w:val="000000"/>
          <w:rtl w:val="0"/>
        </w:rPr>
        <w:t>美味的食物形态给予你；依圣训明文、《古兰经》指示、智慧与慈悯的要求，这已确立。</w:t>
      </w:r>
      <w:r>
        <w:br/>
      </w:r>
      <w:r>
        <w:br/>
      </w:r>
      <w:r>
        <w:rPr>
          <w:rFonts w:ascii="Times New Roman" w:hAnsi="Times New Roman" w:eastAsia="Noto Serif SC" w:cs="Amiri"/>
          <w:lang w:val="zh-CN" w:eastAsia="zh-CN" w:bidi="ar-SA"/>
          <w:color w:val="000000"/>
          <w:rtl w:val="0"/>
        </w:rPr>
        <w:t>第二项指示：在现世，依Allah许可的方式爱自我；也就是，不是依其优点而爱，而是看见其欠缺，怀着要使它完善的怜爱来教养它，将它引向善。其结果，是在乐园给予那自我适合它的所爱者。既然自我在现世已将欲求、愿望善用于至高的至真者之道，妥善使用其器官、官能与感知能力，那么，作为现世中这种合乎Allah许可、怀仆役侍奉之爱的结果，绝对慷慨尊厚者将在那长存之家，赐给它明眸美丽的乐园伴侣。祂将使这些伴侣穿上七十种不同的盛装，这些盛装是乐园七十种不同装饰与精微美好的样本；又以七十种美好装饰她们的身体，使自我的全部感官得到满足与抚慰。她们每一位都如一座有灵魂的小乐园。许多经文已明说、证明这点。</w:t>
      </w:r>
    </w:p>
    <w:p>
      <w:pPr>
        <w:pStyle w:val="Heading2"/>
      </w:pPr>
      <w:r>
        <w:rPr>
          <w:rFonts w:ascii="Times New Roman" w:hAnsi="Times New Roman" w:eastAsia="Noto Serif SC" w:cs="Amiri"/>
          <w:lang w:val="zh-CN" w:eastAsia="zh-CN" w:bidi="ar-SA"/>
          <w:color w:val="000000"/>
          <w:rtl w:val="0"/>
        </w:rPr>
        <w:t>第二项指示</w:t>
      </w:r>
    </w:p>
    <w:p>
      <w:r>
        <w:rPr>
          <w:rFonts w:ascii="Times New Roman" w:hAnsi="Times New Roman" w:eastAsia="Noto Serif SC" w:cs="Amiri"/>
          <w:lang w:val="zh-CN" w:eastAsia="zh-CN" w:bidi="ar-SA"/>
          <w:color w:val="000000"/>
          <w:rtl w:val="0"/>
        </w:rPr>
        <w:t>而且，在现世爱青春，也就是将青春的力量用于崇拜并侍奉，其结果是幸福之家中永恒的青春。</w:t>
      </w:r>
      <w:r>
        <w:br/>
      </w:r>
      <w:r>
        <w:br/>
      </w:r>
      <w:r>
        <w:rPr>
          <w:rFonts w:ascii="Times New Roman" w:hAnsi="Times New Roman" w:eastAsia="Noto Serif SC" w:cs="Amiri"/>
          <w:lang w:val="zh-CN" w:eastAsia="zh-CN" w:bidi="ar-SA"/>
          <w:color w:val="000000"/>
          <w:rtl w:val="0"/>
        </w:rPr>
        <w:t>第三项指示：在Allah许可的范围中，也就是因人生伴侣的精微怜爱、美好的品性、内在品行的美而真诚地爱她，保护她远离婚姻中的违逆、其他罪过；其后世结果，是绝对至慈者已许诺：在幸福之家，将那人生伴侣以比明眸的乐园伴侣更美丽的形象、更华美的方式、更有吸引力的姿态给予他，作为永恒的人生伴侣，一位亲切、精微美好、永恒的朋友、爱者与所爱者，能彼此甘美地述说现世旧日经历，唤起往昔记忆。祂所许诺的，当然必定给予。</w:t>
      </w:r>
      <w:r>
        <w:br/>
      </w:r>
      <w:r>
        <w:br/>
      </w:r>
      <w:r>
        <w:rPr>
          <w:rFonts w:ascii="Times New Roman" w:hAnsi="Times New Roman" w:eastAsia="Noto Serif SC" w:cs="Amiri"/>
          <w:lang w:val="zh-CN" w:eastAsia="zh-CN" w:bidi="ar-SA"/>
          <w:color w:val="000000"/>
          <w:rtl w:val="0"/>
        </w:rPr>
        <w:t>第四项指示：依Allah许可而爱父母、孩子，其结果依《古兰经》明文，是那位在一切慈悯者中最具慈悯的至高者，纵使他们各自的层级不同，仍会在长存之家，以永恒相会、适于乐园的良好相处，给予那幸福家庭纯净的相聚之乐。而未满十五岁，也就是尚未达到成熟界限便死亡的孩子，祂也会在乐园，以</w:t>
      </w:r>
      <w:r>
        <w:rPr>
          <w:rFonts w:ascii="Amiri" w:hAnsi="Amiri" w:eastAsia="Amiri" w:cs="Amiri"/>
          <w:lang w:val="zh-CN" w:eastAsia="zh-CN" w:bidi="ar-SA"/>
          <w:rtl w:val="1"/>
          <w:cs w:val="1"/>
          <w:color w:val="000000"/>
          <w:sz w:val="24"/>
          <w:szCs w:val="24"/>
        </w:rPr>
        <w:t>ﻭِﻟْﺪَﺍﻥٌ ﻣُﺨَﻠَّﺪُﻭﻥَ</w:t>
      </w:r>
      <w:r>
        <w:rPr>
          <w:rFonts w:ascii="Times New Roman" w:hAnsi="Times New Roman" w:eastAsia="Noto Serif SC" w:cs="Amiri"/>
          <w:lang w:val="zh-CN" w:eastAsia="zh-CN" w:bidi="ar-SA"/>
          <w:color w:val="000000"/>
          <w:rtl w:val="0"/>
        </w:rPr>
        <w:t>（永葆童龄的孩子，年岁不变，也不再死亡）所表达的乐园孩子之形，以适于乐园、至为华美可爱的姿态，将他们交回父母的</w:t>
      </w:r>
    </w:p>
    <w:p>
      <w:pPr>
        <w:pStyle w:val="Heading2"/>
      </w:pPr>
      <w:r>
        <w:rPr>
          <w:rFonts w:ascii="Times New Roman" w:hAnsi="Times New Roman" w:eastAsia="Noto Serif SC" w:cs="Amiri"/>
          <w:lang w:val="zh-CN" w:eastAsia="zh-CN" w:bidi="ar-SA"/>
          <w:color w:val="000000"/>
          <w:rtl w:val="0"/>
        </w:rPr>
        <w:t>第三项指示</w:t>
      </w:r>
    </w:p>
    <w:p>
      <w:pPr>
        <w:pStyle w:val="Heading2"/>
      </w:pPr>
      <w:r>
        <w:rPr>
          <w:rFonts w:ascii="Times New Roman" w:hAnsi="Times New Roman" w:eastAsia="Noto Serif SC" w:cs="Amiri"/>
          <w:lang w:val="zh-CN" w:eastAsia="zh-CN" w:bidi="ar-SA"/>
          <w:color w:val="000000"/>
          <w:rtl w:val="0"/>
        </w:rPr>
        <w:t>第四项指示</w:t>
      </w:r>
    </w:p>
    <w:p>
      <w:r>
        <w:rPr>
          <w:rFonts w:ascii="Times New Roman" w:hAnsi="Times New Roman" w:eastAsia="Noto Serif SC" w:cs="Amiri"/>
          <w:lang w:val="zh-CN" w:eastAsia="zh-CN" w:bidi="ar-SA"/>
          <w:color w:val="000000"/>
          <w:rtl w:val="0"/>
        </w:rPr>
        <w:t>怀抱，使爱养孩子的感情得到满足，永远给予他们那快意、那愉悦。因为孩子尚未进入承担宗教责任的年龄，便将永远保持可爱、招人疼爱的孩童模样。现世每一种甘美之物，乐园中都有其最高者；只是人们或以为，极甘美的爱养孩子，也就是爱抚自己孩子的愉悦，因乐园并非生育之地而不会有。如今，它以这种方式也存在，而且以最甘美、最欢悦的方式存在。这正是给孩子在成熟前便去世的人们的喜讯！</w:t>
      </w:r>
      <w:r>
        <w:br/>
      </w:r>
      <w:r>
        <w:br/>
      </w:r>
      <w:r>
        <w:rPr>
          <w:rFonts w:ascii="Times New Roman" w:hAnsi="Times New Roman" w:eastAsia="Noto Serif SC" w:cs="Amiri"/>
          <w:lang w:val="zh-CN" w:eastAsia="zh-CN" w:bidi="ar-SA"/>
          <w:color w:val="000000"/>
          <w:rtl w:val="0"/>
        </w:rPr>
        <w:t>第五项指示：现世中依</w:t>
      </w:r>
      <w:r>
        <w:rPr>
          <w:rFonts w:ascii="Amiri" w:hAnsi="Amiri" w:eastAsia="Amiri" w:cs="Amiri"/>
          <w:lang w:val="zh-CN" w:eastAsia="zh-CN" w:bidi="ar-SA"/>
          <w:rtl w:val="1"/>
          <w:cs w:val="1"/>
          <w:color w:val="000000"/>
          <w:sz w:val="24"/>
          <w:szCs w:val="24"/>
        </w:rPr>
        <w:t>ﺍَﻟْﺤُﺐُّ ﻓِﻰ ﺍﻟﻠّٰﻪِ</w:t>
      </w:r>
      <w:r>
        <w:rPr>
          <w:rFonts w:ascii="Times New Roman" w:hAnsi="Times New Roman" w:eastAsia="Noto Serif SC" w:cs="Amiri"/>
          <w:lang w:val="zh-CN" w:eastAsia="zh-CN" w:bidi="ar-SA"/>
          <w:color w:val="000000"/>
          <w:rtl w:val="0"/>
        </w:rPr>
        <w:t>（为Allah而爱），爱良善朋友，其结果依《古兰经》明文，是Allah在乐园使人与亲友，依</w:t>
      </w:r>
      <w:r>
        <w:rPr>
          <w:rFonts w:ascii="Amiri" w:hAnsi="Amiri" w:eastAsia="Amiri" w:cs="Amiri"/>
          <w:lang w:val="zh-CN" w:eastAsia="zh-CN" w:bidi="ar-SA"/>
          <w:rtl w:val="1"/>
          <w:cs w:val="1"/>
          <w:color w:val="000000"/>
          <w:sz w:val="24"/>
          <w:szCs w:val="24"/>
        </w:rPr>
        <w:t>ﻋَﻠٰﻰ ﺳُﺮُﺭٍ ﻣُﺘَﻘَﺎﺑِﻠ۪ﻴﻦَ</w:t>
      </w:r>
      <w:r>
        <w:rPr>
          <w:rFonts w:ascii="Times New Roman" w:hAnsi="Times New Roman" w:eastAsia="Noto Serif SC" w:cs="Amiri"/>
          <w:lang w:val="zh-CN" w:eastAsia="zh-CN" w:bidi="ar-SA"/>
          <w:color w:val="000000"/>
          <w:rtl w:val="0"/>
        </w:rPr>
        <w:t>（在高榻上，面对面相向而坐）所表达的那样，坐于相对安设的乐园座席，以亲切、甘美、优美、甜蜜的方式彼此述说现世经历、旧日记忆，使彼此欢娱，在无离别的纯净之爱与交谈中重逢。</w:t>
      </w:r>
      <w:r>
        <w:br/>
      </w:r>
      <w:r>
        <w:br/>
      </w:r>
      <w:r>
        <w:rPr>
          <w:rFonts w:ascii="Times New Roman" w:hAnsi="Times New Roman" w:eastAsia="Noto Serif SC" w:cs="Amiri"/>
          <w:lang w:val="zh-CN" w:eastAsia="zh-CN" w:bidi="ar-SA"/>
          <w:color w:val="000000"/>
          <w:rtl w:val="0"/>
        </w:rPr>
        <w:t>第六项指示：依《古兰经》所说明的方式爱先知、圣友，其结果既是在中间世界、复起聚集时，从他们的代求得到益处，也通过那爱，从与他们相宜、至为崇高的层级与恩流获得滋养。是的，依</w:t>
      </w:r>
      <w:r>
        <w:rPr>
          <w:rFonts w:ascii="Amiri" w:hAnsi="Amiri" w:eastAsia="Amiri" w:cs="Amiri"/>
          <w:lang w:val="zh-CN" w:eastAsia="zh-CN" w:bidi="ar-SA"/>
          <w:rtl w:val="1"/>
          <w:cs w:val="1"/>
          <w:color w:val="000000"/>
          <w:sz w:val="24"/>
          <w:szCs w:val="24"/>
        </w:rPr>
        <w:t>ﺍَﻟْﻤَﺮْﺀُ ﻣَﻊَ ﻣَﻦْ ﺍَﺣَﺐَّ</w:t>
      </w:r>
      <w:r>
        <w:rPr>
          <w:rFonts w:ascii="Times New Roman" w:hAnsi="Times New Roman" w:eastAsia="Noto Serif SC" w:cs="Amiri"/>
          <w:lang w:val="zh-CN" w:eastAsia="zh-CN" w:bidi="ar-SA"/>
          <w:color w:val="000000"/>
          <w:rtl w:val="0"/>
        </w:rPr>
        <w:t>（人将与自己所爱者同在）的奥义，一个平常人可以因追随所爱的高位者而进入至高的层级。</w:t>
      </w:r>
      <w:r>
        <w:br/>
      </w:r>
      <w:r>
        <w:br/>
      </w:r>
      <w:r>
        <w:rPr>
          <w:rFonts w:ascii="Times New Roman" w:hAnsi="Times New Roman" w:eastAsia="Noto Serif SC" w:cs="Amiri"/>
          <w:lang w:val="zh-CN" w:eastAsia="zh-CN" w:bidi="ar-SA"/>
          <w:color w:val="000000"/>
          <w:rtl w:val="0"/>
        </w:rPr>
        <w:t>第七项指示：依Allah许可而爱美好事物、春天，也就是以“作得何等美好”的目光，爱作品背后行动的美好与秩序，爱行动秩序背后美好诸尊名的彰显，爱美好诸尊名背后属性的显现，其他亦然；其结果，是在长存之家、乐园，以比所见精妙作品美好一千倍的方式，看见诸尊名的彰显、诸尊名中的美善与属性。甚至，伊玛目·拉巴尼</w:t>
      </w:r>
      <w:r>
        <w:rPr>
          <w:rFonts w:ascii="Amiri" w:hAnsi="Amiri" w:eastAsia="Amiri" w:cs="Amiri"/>
          <w:lang w:val="zh-CN" w:eastAsia="zh-CN" w:bidi="ar-SA"/>
          <w:rtl w:val="1"/>
          <w:cs w:val="1"/>
          <w:color w:val="000000"/>
          <w:sz w:val="24"/>
          <w:szCs w:val="24"/>
        </w:rPr>
        <w:t>رَضِيَ اللَّهُ عَنْهُ</w:t>
      </w:r>
      <w:r>
        <w:rPr>
          <w:rFonts w:ascii="Times New Roman" w:hAnsi="Times New Roman" w:eastAsia="Noto Serif SC" w:cs="Amiri"/>
          <w:lang w:val="zh-CN" w:eastAsia="zh-CN" w:bidi="ar-SA"/>
          <w:color w:val="000000"/>
          <w:rtl w:val="0"/>
        </w:rPr>
        <w:t>（愿Allah喜悦他）曾说：“乐园的精微美好，是诸尊名彰显的具形显现。”请深思！</w:t>
      </w:r>
      <w:r>
        <w:br/>
      </w:r>
      <w:r>
        <w:br/>
      </w:r>
      <w:r>
        <w:rPr>
          <w:rFonts w:ascii="Times New Roman" w:hAnsi="Times New Roman" w:eastAsia="Noto Serif SC" w:cs="Amiri"/>
          <w:lang w:val="zh-CN" w:eastAsia="zh-CN" w:bidi="ar-SA"/>
          <w:color w:val="000000"/>
          <w:rtl w:val="0"/>
        </w:rPr>
        <w:t>第八项指示：在现世以思悟之心爱它两个美好面向——后世的耕地、神圣诸尊名的镜子——其后世结果，是给予一座如现世那样广大，却不像会消逝的现世那样终将消逝，而是长存的</w:t>
      </w:r>
    </w:p>
    <w:p>
      <w:pPr>
        <w:pStyle w:val="Heading2"/>
      </w:pPr>
      <w:r>
        <w:rPr>
          <w:rFonts w:ascii="Times New Roman" w:hAnsi="Times New Roman" w:eastAsia="Noto Serif SC" w:cs="Amiri"/>
          <w:lang w:val="zh-CN" w:eastAsia="zh-CN" w:bidi="ar-SA"/>
          <w:color w:val="000000"/>
          <w:rtl w:val="0"/>
        </w:rPr>
        <w:t>第五项指示</w:t>
      </w:r>
    </w:p>
    <w:p>
      <w:pPr>
        <w:pStyle w:val="Heading2"/>
      </w:pPr>
      <w:r>
        <w:rPr>
          <w:rFonts w:ascii="Times New Roman" w:hAnsi="Times New Roman" w:eastAsia="Noto Serif SC" w:cs="Amiri"/>
          <w:lang w:val="zh-CN" w:eastAsia="zh-CN" w:bidi="ar-SA"/>
          <w:color w:val="000000"/>
          <w:rtl w:val="0"/>
        </w:rPr>
        <w:t>第六项指示</w:t>
      </w:r>
    </w:p>
    <w:p>
      <w:pPr>
        <w:pStyle w:val="Heading2"/>
      </w:pPr>
      <w:r>
        <w:rPr>
          <w:rFonts w:ascii="Times New Roman" w:hAnsi="Times New Roman" w:eastAsia="Noto Serif SC" w:cs="Amiri"/>
          <w:lang w:val="zh-CN" w:eastAsia="zh-CN" w:bidi="ar-SA"/>
          <w:color w:val="000000"/>
          <w:rtl w:val="0"/>
        </w:rPr>
        <w:t>第七项指示</w:t>
      </w:r>
    </w:p>
    <w:p>
      <w:pPr>
        <w:pStyle w:val="Heading2"/>
      </w:pPr>
      <w:r>
        <w:rPr>
          <w:rFonts w:ascii="Times New Roman" w:hAnsi="Times New Roman" w:eastAsia="Noto Serif SC" w:cs="Amiri"/>
          <w:lang w:val="zh-CN" w:eastAsia="zh-CN" w:bidi="ar-SA"/>
          <w:color w:val="000000"/>
          <w:rtl w:val="0"/>
        </w:rPr>
        <w:t>第八项指示</w:t>
      </w:r>
    </w:p>
    <w:p>
      <w:r>
        <w:rPr>
          <w:rFonts w:ascii="Times New Roman" w:hAnsi="Times New Roman" w:eastAsia="Noto Serif SC" w:cs="Amiri"/>
          <w:lang w:val="zh-CN" w:eastAsia="zh-CN" w:bidi="ar-SA"/>
          <w:color w:val="000000"/>
          <w:rtl w:val="0"/>
        </w:rPr>
        <w:t>乐园。而且，在现世仅显示微弱影子的诸尊名，会在那乐园的诸镜中以最辉煌的方式显现。</w:t>
      </w:r>
    </w:p>
    <w:p>
      <w:r>
        <w:rPr>
          <w:rFonts w:ascii="Times New Roman" w:hAnsi="Times New Roman" w:eastAsia="Noto Serif SC" w:cs="Amiri"/>
          <w:lang w:val="zh-CN" w:eastAsia="zh-CN" w:bidi="ar-SA"/>
          <w:color w:val="000000"/>
          <w:rtl w:val="0"/>
        </w:rPr>
        <w:t>而且，因现世是后世的耕地而爱它，其结果是给予这样一座乐园：现世相对于它，只如苗圃，亦即仅将幼苗培育到一定程度的小田地；人的感官、感受，在现世如小苗，在乐园则最完善地展开；现世如小种子的禀赋，也在那里以各类愉悦、完善抽穗。如此给予，既是慈悯、智慧的要求，又已由圣训明文、《古兰经》指示得到确证。</w:t>
      </w:r>
    </w:p>
    <w:p>
      <w:r>
        <w:rPr>
          <w:rFonts w:ascii="Times New Roman" w:hAnsi="Times New Roman" w:eastAsia="Noto Serif SC" w:cs="Amiri"/>
          <w:lang w:val="zh-CN" w:eastAsia="zh-CN" w:bidi="ar-SA"/>
          <w:color w:val="000000"/>
          <w:rtl w:val="0"/>
        </w:rPr>
        <w:t>而且，既然他爱现世，并非以受贬斥、作为一切过失根源的爱，而是为诸尊名、后世，爱现世面向诸尊名、后世的两个面向，以思想的敬拜将它们培育丰实，仿佛以自己的全部现世崇拜并侍奉，那么，他获得如现世那样广大的报偿，当然是慈悯、智慧的要求。</w:t>
      </w:r>
    </w:p>
    <w:p>
      <w:r>
        <w:rPr>
          <w:rFonts w:ascii="Times New Roman" w:hAnsi="Times New Roman" w:eastAsia="Noto Serif SC" w:cs="Amiri"/>
          <w:lang w:val="zh-CN" w:eastAsia="zh-CN" w:bidi="ar-SA"/>
          <w:color w:val="000000"/>
          <w:rtl w:val="0"/>
        </w:rPr>
        <w:t>而且，既然因爱后世而爱其耕地，因爱至高的至真者而爱祂的诸尊名之镜，那么，当然便需要一个如现世那样的所爱者；那就是如现世那样广大的乐园。</w:t>
      </w:r>
    </w:p>
    <w:p>
      <w:pPr>
        <w:pStyle w:val="Heading2"/>
      </w:pPr>
      <w:r>
        <w:rPr>
          <w:rFonts w:ascii="Times New Roman" w:hAnsi="Times New Roman" w:eastAsia="Noto Serif SC" w:cs="Amiri"/>
          <w:lang w:val="zh-CN" w:eastAsia="zh-CN" w:bidi="ar-SA"/>
          <w:color w:val="000000"/>
          <w:rtl w:val="0"/>
        </w:rPr>
        <w:t>问：</w:t>
      </w:r>
    </w:p>
    <w:p>
      <w:r>
        <w:rPr>
          <w:rFonts w:ascii="Times New Roman" w:hAnsi="Times New Roman" w:eastAsia="Noto Serif SC" w:cs="Amiri"/>
          <w:lang w:val="zh-CN" w:eastAsia="zh-CN" w:bidi="ar-SA"/>
          <w:color w:val="000000"/>
          <w:rtl w:val="0"/>
        </w:rPr>
        <w:t>如此广大、空旷的乐园，有什么用？</w:t>
      </w:r>
    </w:p>
    <w:p>
      <w:pPr>
        <w:pStyle w:val="Heading2"/>
      </w:pPr>
      <w:r>
        <w:rPr>
          <w:rFonts w:ascii="Times New Roman" w:hAnsi="Times New Roman" w:eastAsia="Noto Serif SC" w:cs="Amiri"/>
          <w:lang w:val="zh-CN" w:eastAsia="zh-CN" w:bidi="ar-SA"/>
          <w:color w:val="000000"/>
          <w:rtl w:val="0"/>
        </w:rPr>
        <w:t>答：</w:t>
      </w:r>
    </w:p>
    <w:p>
      <w:r>
        <w:rPr>
          <w:rFonts w:ascii="Times New Roman" w:hAnsi="Times New Roman" w:eastAsia="Noto Serif SC" w:cs="Amiri"/>
          <w:lang w:val="zh-CN" w:eastAsia="zh-CN" w:bidi="ar-SA"/>
          <w:color w:val="000000"/>
          <w:rtl w:val="0"/>
        </w:rPr>
        <w:t>假若可能，你以想象的速度游历地球四方、大多数星辰，便可说：“整个世界都是我的。”天使、人类、动物同在其中，并不破坏你这个判断。同样，即使那乐园充满，你也可说：“那乐园是我的。”圣训中给予一些乐园居民五百年路程之乐园的奥义，已在《第二十八言》《纯诚闪光》中阐明。</w:t>
      </w:r>
      <w:r>
        <w:br/>
      </w:r>
      <w:r>
        <w:br/>
      </w:r>
      <w:r>
        <w:rPr>
          <w:rFonts w:ascii="Times New Roman" w:hAnsi="Times New Roman" w:eastAsia="Noto Serif SC" w:cs="Amiri"/>
          <w:lang w:val="zh-CN" w:eastAsia="zh-CN" w:bidi="ar-SA"/>
          <w:color w:val="000000"/>
          <w:rtl w:val="0"/>
        </w:rPr>
        <w:t>第九项指示：信认、爱Allah的结果，是观览、得见那具威严者——祂具神圣、超绝的美善与完善。依内在揭见者、求证者的一致确认，现世一千年幸福的生命不及乐园生命一小时，而乐园生命的一千年也不及观览祂一小时。这一点</w:t>
      </w:r>
      <w:r>
        <w:rPr>
          <w:rStyle w:val="FootnoteReference"/>
        </w:rPr>
        <w:footnoteReference w:id="10"/>
      </w:r>
      <w:r>
        <w:rPr>
          <w:rFonts w:ascii="Times New Roman" w:hAnsi="Times New Roman" w:eastAsia="Noto Serif SC" w:cs="Amiri"/>
          <w:lang w:val="zh-CN" w:eastAsia="zh-CN" w:bidi="ar-SA"/>
          <w:color w:val="000000"/>
          <w:rtl w:val="0"/>
        </w:rPr>
        <w:t>由确切圣训、《古兰经》明文得到确证。</w:t>
      </w:r>
    </w:p>
    <w:p>
      <w:pPr>
        <w:pStyle w:val="Heading2"/>
      </w:pPr>
      <w:r>
        <w:rPr>
          <w:rFonts w:ascii="Times New Roman" w:hAnsi="Times New Roman" w:eastAsia="Noto Serif SC" w:cs="Amiri"/>
          <w:lang w:val="zh-CN" w:eastAsia="zh-CN" w:bidi="ar-SA"/>
          <w:color w:val="000000"/>
          <w:rtl w:val="0"/>
        </w:rPr>
        <w:t>第九项指示</w:t>
      </w:r>
    </w:p>
    <w:p>
      <w:r>
        <w:rPr>
          <w:rFonts w:ascii="Times New Roman" w:hAnsi="Times New Roman" w:eastAsia="Noto Serif SC" w:cs="Amiri"/>
          <w:lang w:val="zh-CN" w:eastAsia="zh-CN" w:bidi="ar-SA"/>
          <w:color w:val="000000"/>
          <w:rtl w:val="0"/>
        </w:rPr>
        <w:t>人人凭良知都感到：渴望见如尊贵的苏莱曼</w:t>
      </w:r>
      <w:r>
        <w:rPr>
          <w:rFonts w:ascii="Amiri" w:hAnsi="Amiri" w:eastAsia="Amiri" w:cs="Amiri"/>
          <w:lang w:val="zh-CN" w:eastAsia="zh-CN" w:bidi="ar-SA"/>
          <w:rtl w:val="1"/>
          <w:cs w:val="1"/>
          <w:color w:val="000000"/>
          <w:sz w:val="24"/>
          <w:szCs w:val="24"/>
        </w:rPr>
        <w:t>عَلَيْهِ السَّلَامُ</w:t>
      </w:r>
      <w:r>
        <w:rPr>
          <w:rFonts w:ascii="Times New Roman" w:hAnsi="Times New Roman" w:eastAsia="Noto Serif SC" w:cs="Amiri"/>
          <w:lang w:val="zh-CN" w:eastAsia="zh-CN" w:bidi="ar-SA"/>
          <w:color w:val="000000"/>
          <w:rtl w:val="0"/>
        </w:rPr>
        <w:t>（愿Allah赐他平安）那样以壮丽完善闻名者的好奇，渴望见如尊贵的优素福</w:t>
      </w:r>
      <w:r>
        <w:rPr>
          <w:rFonts w:ascii="Amiri" w:hAnsi="Amiri" w:eastAsia="Amiri" w:cs="Amiri"/>
          <w:lang w:val="zh-CN" w:eastAsia="zh-CN" w:bidi="ar-SA"/>
          <w:rtl w:val="1"/>
          <w:cs w:val="1"/>
          <w:color w:val="000000"/>
          <w:sz w:val="24"/>
          <w:szCs w:val="24"/>
        </w:rPr>
        <w:t>عَلَيْهِ السَّلَامُ</w:t>
      </w:r>
      <w:r>
        <w:rPr>
          <w:rFonts w:ascii="Times New Roman" w:hAnsi="Times New Roman" w:eastAsia="Noto Serif SC" w:cs="Amiri"/>
          <w:lang w:val="zh-CN" w:eastAsia="zh-CN" w:bidi="ar-SA"/>
          <w:color w:val="000000"/>
          <w:rtl w:val="0"/>
        </w:rPr>
        <w:t>（愿Allah赐他平安）那样以美善卓绝者的热切。乐园的全部美好、完善比现世全部美好、完善高出数千层级，却仅是那一位之美善、完善的一重彰显。得见那一位何等令人向往、好奇，观览祂何等为人所求、激起渴望，若能比况，便试着比况吧。</w:t>
      </w:r>
      <w:r>
        <w:br/>
      </w:r>
      <w:r>
        <w:br/>
      </w:r>
      <w:r>
        <w:rPr>
          <w:rFonts w:ascii="Amiri" w:hAnsi="Amiri" w:eastAsia="Amiri" w:cs="Amiri"/>
          <w:lang w:val="zh-CN" w:eastAsia="zh-CN" w:bidi="ar-SA"/>
          <w:rtl w:val="1"/>
          <w:cs w:val="1"/>
          <w:color w:val="000000"/>
          <w:sz w:val="24"/>
          <w:szCs w:val="24"/>
        </w:rPr>
        <w:t>ﺍَﻟﻠّٰﻬُﻢَّ ﺍﺭْﺯُﻗْﻨَﺎ ﻓِﻰ ﺍﻟﺪُّﻧْﻴَﺎ ﺣُﺒَّﻚَ ﻭَ ﺣُﺐَّ ﻣَﺎ ﻳُﻘَﺮِّﺑُﻨَﺎ ﺍِﻟَﻴْﻚَ ﻭَ الْاِسْتِقَامَةَ ﻛَﻤَﺎ ﺍَﻣَﺮْﺕَ ﻭَ ﻓِﻰ الْاٰخِرَةِ ﺭَﺣْﻤَﺘَﻚَ ﻭَ ﺭُﺅْﻳَﺘَﻚَ</w:t>
      </w:r>
      <w:r>
        <w:rPr>
          <w:rFonts w:ascii="Times New Roman" w:hAnsi="Times New Roman" w:eastAsia="Noto Serif SC" w:cs="Amiri"/>
          <w:lang w:val="zh-CN" w:eastAsia="zh-CN" w:bidi="ar-SA"/>
          <w:color w:val="000000"/>
          <w:rtl w:val="0"/>
        </w:rPr>
        <w:t xml:space="preserve">（Allah啊，求祢在现世赐我们爱祢、爱那使我们亲近祢的一切之心，并使我们依祢所命正直坚守；在后世赐我们祢的慈悯，并使我们得见祢） </w:t>
      </w:r>
      <w:r>
        <w:rPr>
          <w:rFonts w:ascii="Amiri" w:hAnsi="Amiri" w:eastAsia="Amiri" w:cs="Amiri"/>
          <w:lang w:val="zh-CN" w:eastAsia="zh-CN" w:bidi="ar-SA"/>
          <w:rtl w:val="1"/>
          <w:cs w:val="1"/>
          <w:color w:val="000000"/>
          <w:sz w:val="24"/>
          <w:szCs w:val="24"/>
        </w:rPr>
        <w:t>ﺳُﺒْﺤَﺎﻧَﻚَ لَا ﻋِﻠْﻢَ ﻟَﻨَٓﺎ اِلَّا ﻣَﺎ ﻋَﻠَّﻤْﺘَﻨَٓﺎ ﺍِﻧَّﻚَ ﺍَﻧْﺖَ ﺍﻟْﻌَﻠ۪ﻴﻢُ ﺍﻟْﺤَﻜ۪ﻴﻢُ</w:t>
      </w:r>
      <w:r>
        <w:rPr>
          <w:rFonts w:ascii="Times New Roman" w:hAnsi="Times New Roman" w:eastAsia="Noto Serif SC" w:cs="Amiri"/>
          <w:lang w:val="zh-CN" w:eastAsia="zh-CN" w:bidi="ar-SA"/>
          <w:color w:val="000000"/>
          <w:rtl w:val="0"/>
        </w:rPr>
        <w:t xml:space="preserve">（祢超绝一切缺欠！除祢教给我们的，我们毫无知识；确实，唯祢是全知者、至睿者） </w:t>
      </w:r>
      <w:r>
        <w:rPr>
          <w:rFonts w:ascii="Amiri" w:hAnsi="Amiri" w:eastAsia="Amiri" w:cs="Amiri"/>
          <w:lang w:val="zh-CN" w:eastAsia="zh-CN" w:bidi="ar-SA"/>
          <w:rtl w:val="1"/>
          <w:cs w:val="1"/>
          <w:color w:val="000000"/>
          <w:sz w:val="24"/>
          <w:szCs w:val="24"/>
        </w:rPr>
        <w:t>ﺍَﻟﻠّٰﻬُﻢَّ ﺻَﻞِّ ﻭَ ﺳَﻠِّﻢْ ﻋَﻠٰﻰ ﻣَﻦْ ﺍَﺭْﺳَﻠْﺘَﻪُ ﺭَﺣْﻤَﺔً ﻟِﻠْﻌَﺎﻟَﻤ۪ﻴﻦَ ﻭَ ﻋَﻠٰﻰ ﺍٰﻟِﻪ۪ ﻭَ ﺻَﺤْﺒِﻪ۪ ﺍَﺟْﻤَﻌ۪ﻴﻦَ</w:t>
      </w:r>
      <w:r>
        <w:rPr>
          <w:rFonts w:ascii="Times New Roman" w:hAnsi="Times New Roman" w:eastAsia="Noto Serif SC" w:cs="Amiri"/>
          <w:lang w:val="zh-CN" w:eastAsia="zh-CN" w:bidi="ar-SA"/>
          <w:color w:val="000000"/>
          <w:rtl w:val="0"/>
        </w:rPr>
        <w:t xml:space="preserve">（Allah啊，求祢赐祢遣为万有慈悯的那位尊荣、恩福与平安；也赐他的全体家属、同伴尊荣、恩福与平安） </w:t>
      </w:r>
      <w:r>
        <w:rPr>
          <w:rFonts w:ascii="Amiri" w:hAnsi="Amiri" w:eastAsia="Amiri" w:cs="Amiri"/>
          <w:lang w:val="zh-CN" w:eastAsia="zh-CN" w:bidi="ar-SA"/>
          <w:rtl w:val="1"/>
          <w:cs w:val="1"/>
          <w:color w:val="000000"/>
          <w:sz w:val="24"/>
          <w:szCs w:val="24"/>
        </w:rPr>
        <w:t>ﺍٰﻣ۪ﻴﻦَ</w:t>
      </w:r>
      <w:r>
        <w:rPr>
          <w:rFonts w:ascii="Times New Roman" w:hAnsi="Times New Roman" w:eastAsia="Noto Serif SC" w:cs="Amiri"/>
          <w:lang w:val="zh-CN" w:eastAsia="zh-CN" w:bidi="ar-SA"/>
          <w:color w:val="000000"/>
          <w:rtl w:val="0"/>
        </w:rPr>
        <w:t>（求Allah应允）</w:t>
      </w:r>
    </w:p>
    <w:p>
      <w:pPr>
        <w:pStyle w:val="Heading2"/>
      </w:pPr>
      <w:r>
        <w:rPr>
          <w:rFonts w:ascii="Times New Roman" w:hAnsi="Times New Roman" w:eastAsia="Noto Serif SC" w:cs="Amiri"/>
          <w:lang w:val="zh-CN" w:eastAsia="zh-CN" w:bidi="ar-SA"/>
          <w:color w:val="000000"/>
          <w:rtl w:val="0"/>
        </w:rPr>
        <w:t>第十四道闪光·第二篇</w:t>
      </w:r>
    </w:p>
    <w:p>
      <w:r>
        <w:rPr>
          <w:rFonts w:ascii="Times New Roman" w:hAnsi="Times New Roman" w:eastAsia="Noto Serif SC" w:cs="Amiri"/>
          <w:lang w:val="zh-CN" w:eastAsia="zh-CN" w:bidi="ar-SA"/>
          <w:color w:val="000000"/>
          <w:rtl w:val="0"/>
        </w:rPr>
        <w:t>本篇论述</w:t>
      </w:r>
      <w:r>
        <w:rPr>
          <w:rFonts w:ascii="Amiri" w:hAnsi="Amiri" w:eastAsia="Amiri" w:cs="Amiri"/>
          <w:lang w:val="zh-CN" w:eastAsia="zh-CN" w:bidi="ar-SA"/>
          <w:rtl w:val="1"/>
          <w:cs w:val="1"/>
          <w:color w:val="000000"/>
          <w:sz w:val="24"/>
          <w:szCs w:val="24"/>
        </w:rPr>
        <w:t>ﺑِﺴْﻢِ ﺍﻟﻠّٰﻪِ ﺍﻟﺮَّﺣْﻤٰﻦِ ﺍﻟﺮَّﺣ۪ﻴﻢِ</w:t>
      </w:r>
      <w:r>
        <w:rPr>
          <w:rFonts w:ascii="Times New Roman" w:hAnsi="Times New Roman" w:eastAsia="Noto Serif SC" w:cs="Amiri"/>
          <w:lang w:val="zh-CN" w:eastAsia="zh-CN" w:bidi="ar-SA"/>
          <w:color w:val="000000"/>
          <w:rtl w:val="0"/>
        </w:rPr>
        <w:t>（奉普慈特慈的Allah之名，依凭祂而行；祂的慈悯普及万物，祂的深慈恒常不绝）数千项奥义中的六项。</w:t>
      </w:r>
    </w:p>
    <w:p>
      <w:pPr>
        <w:pStyle w:val="Heading2"/>
      </w:pPr>
      <w:r>
        <w:rPr>
          <w:rFonts w:ascii="Times New Roman" w:hAnsi="Times New Roman" w:eastAsia="Noto Serif SC" w:cs="Amiri"/>
          <w:lang w:val="zh-CN" w:eastAsia="zh-CN" w:bidi="ar-SA"/>
          <w:color w:val="000000"/>
          <w:rtl w:val="0"/>
        </w:rPr>
        <w:t>提醒：</w:t>
      </w:r>
    </w:p>
    <w:p>
      <w:r>
        <w:rPr>
          <w:rFonts w:ascii="Times New Roman" w:hAnsi="Times New Roman" w:eastAsia="Noto Serif SC" w:cs="Amiri"/>
          <w:lang w:val="zh-CN" w:eastAsia="zh-CN" w:bidi="ar-SA"/>
          <w:color w:val="000000"/>
          <w:rtl w:val="0"/>
        </w:rPr>
        <w:t>奉名之辞在慈悯这一面的一道灿然光明，从远处显现于我昏暗的理智。我想把它写成札记，留给自己的自我；还想以二三十项奥义，环绕那道光明围成一圈，将它捕获、收存。可惜，眼下尚未全遂此愿：二三十项，减到了五六项。</w:t>
      </w:r>
    </w:p>
    <w:p>
      <w:r>
        <w:rPr>
          <w:rFonts w:ascii="Times New Roman" w:hAnsi="Times New Roman" w:eastAsia="Noto Serif SC" w:cs="Amiri"/>
          <w:lang w:val="zh-CN" w:eastAsia="zh-CN" w:bidi="ar-SA"/>
          <w:color w:val="000000"/>
          <w:rtl w:val="0"/>
        </w:rPr>
        <w:t>当我说“人啊”时，我所指的是自己的自我。这堂课原本只针对我的自我；但我希望，它也能使那些在精神上与我相关、其自我比我的自我更为清醒的人受益，因此把它作为《第十四篇闪光》的第二篇，交由审慎的兄弟们审阅认可。这堂课与其说诉诸理智，不如说诉诸心灵；与其说指向论证，不如说指向内在体味。</w:t>
      </w:r>
      <w:r>
        <w:rPr>
          <w:rFonts w:ascii="Amiri" w:hAnsi="Amiri" w:eastAsia="Amiri" w:cs="Amiri"/>
          <w:lang w:val="zh-CN" w:eastAsia="zh-CN" w:bidi="ar-SA"/>
          <w:rtl w:val="1"/>
          <w:cs w:val="1"/>
          <w:color w:val="000000"/>
          <w:sz w:val="24"/>
          <w:szCs w:val="24"/>
        </w:rPr>
        <w:t>ﺑِﺴْﻢِ ﺍﻟﻠّٰﻪِ ﺍﻟﺮَّﺣْﻤٰﻦِ ﺍﻟﺮَّﺣ۪ﻴﻢِ</w:t>
      </w:r>
      <w:r>
        <w:rPr>
          <w:rFonts w:ascii="Times New Roman" w:hAnsi="Times New Roman" w:eastAsia="Noto Serif SC" w:cs="Amiri"/>
          <w:lang w:val="zh-CN" w:eastAsia="zh-CN" w:bidi="ar-SA"/>
          <w:color w:val="000000"/>
          <w:rtl w:val="0"/>
        </w:rPr>
        <w:t xml:space="preserve">（奉普慈特慈的Allah之名，依凭祂而行；祂的慈悯普及万物，祂的深慈恒常不绝） </w:t>
      </w:r>
      <w:r>
        <w:rPr>
          <w:rFonts w:ascii="Amiri" w:hAnsi="Amiri" w:eastAsia="Amiri" w:cs="Amiri"/>
          <w:lang w:val="zh-CN" w:eastAsia="zh-CN" w:bidi="ar-SA"/>
          <w:rtl w:val="1"/>
          <w:cs w:val="1"/>
          <w:color w:val="000000"/>
          <w:sz w:val="24"/>
          <w:szCs w:val="24"/>
        </w:rPr>
        <w:t>ﻗَﺎﻟَﺖْ ﻳَٓﺎ ﺍَﻳُّﻬَﺎ ﺍﻟْﻤَﻠَﺆُﺍ ﺍِﻧّ۪ٓﻰ ﺍُﻟْﻘِﻰَ ﺍِﻟَﻰَّ ﻛِﺘَﺎﺏٌ ﻛَﺮ۪ﻳﻢٌ</w:t>
      </w:r>
      <w:r>
        <w:rPr>
          <w:rFonts w:ascii="Times New Roman" w:hAnsi="Times New Roman" w:eastAsia="Noto Serif SC" w:cs="Amiri"/>
          <w:lang w:val="zh-CN" w:eastAsia="zh-CN" w:bidi="ar-SA"/>
          <w:color w:val="000000"/>
          <w:rtl w:val="0"/>
        </w:rPr>
        <w:t xml:space="preserve">（她说：“诸位首领，确有一封尊贵的书信被投递给我了”） </w:t>
      </w:r>
      <w:r>
        <w:rPr>
          <w:rFonts w:ascii="Amiri" w:hAnsi="Amiri" w:eastAsia="Amiri" w:cs="Amiri"/>
          <w:lang w:val="zh-CN" w:eastAsia="zh-CN" w:bidi="ar-SA"/>
          <w:rtl w:val="1"/>
          <w:cs w:val="1"/>
          <w:color w:val="000000"/>
          <w:sz w:val="24"/>
          <w:szCs w:val="24"/>
        </w:rPr>
        <w:t>٭ ﺍِﻧَّﻪُ ﻣِﻦْ ﺳُﻠَﻴْﻤٰﻦَ</w:t>
      </w:r>
      <w:r>
        <w:rPr>
          <w:rFonts w:ascii="Times New Roman" w:hAnsi="Times New Roman" w:eastAsia="Noto Serif SC" w:cs="Amiri"/>
          <w:lang w:val="zh-CN" w:eastAsia="zh-CN" w:bidi="ar-SA"/>
          <w:color w:val="000000"/>
          <w:rtl w:val="0"/>
        </w:rPr>
        <w:t xml:space="preserve">（它确是来自苏莱曼的） </w:t>
      </w:r>
      <w:r>
        <w:rPr>
          <w:rFonts w:ascii="Amiri" w:hAnsi="Amiri" w:eastAsia="Amiri" w:cs="Amiri"/>
          <w:lang w:val="zh-CN" w:eastAsia="zh-CN" w:bidi="ar-SA"/>
          <w:rtl w:val="1"/>
          <w:cs w:val="1"/>
          <w:color w:val="000000"/>
          <w:sz w:val="24"/>
          <w:szCs w:val="24"/>
        </w:rPr>
        <w:t>ﻭَ ﺍِﻧَّﻪُ ﺑِﺴْﻢِ ﺍﻟﻠّٰﻪِ ﺍﻟﺮَّﺣْﻤٰﻦِ ﺍﻟﺮَّﺣ۪ﻴﻢِ</w:t>
      </w:r>
      <w:r>
        <w:rPr>
          <w:rFonts w:ascii="Times New Roman" w:hAnsi="Times New Roman" w:eastAsia="Noto Serif SC" w:cs="Amiri"/>
          <w:lang w:val="zh-CN" w:eastAsia="zh-CN" w:bidi="ar-SA"/>
          <w:color w:val="000000"/>
          <w:rtl w:val="0"/>
        </w:rPr>
        <w:t>（它确实以“奉普慈特慈的Allah之名”开篇，以祂普及万物而深慈恒常的慈悯为凭依）</w:t>
      </w:r>
    </w:p>
    <w:p>
      <w:r>
        <w:rPr>
          <w:rFonts w:ascii="Times New Roman" w:hAnsi="Times New Roman" w:eastAsia="Noto Serif SC" w:cs="Amiri"/>
          <w:lang w:val="zh-CN" w:eastAsia="zh-CN" w:bidi="ar-SA"/>
          <w:color w:val="000000"/>
          <w:rtl w:val="0"/>
        </w:rPr>
        <w:t>本篇将记述数项奥义。</w:t>
      </w:r>
    </w:p>
    <w:p>
      <w:pPr>
        <w:pStyle w:val="Heading2"/>
      </w:pPr>
      <w:r>
        <w:rPr>
          <w:rFonts w:ascii="Times New Roman" w:hAnsi="Times New Roman" w:eastAsia="Noto Serif SC" w:cs="Amiri"/>
          <w:lang w:val="zh-CN" w:eastAsia="zh-CN" w:bidi="ar-SA"/>
          <w:color w:val="000000"/>
          <w:rtl w:val="0"/>
        </w:rPr>
        <w:t>第一奥义</w:t>
      </w:r>
    </w:p>
    <w:p>
      <w:r>
        <w:rPr>
          <w:rFonts w:ascii="Times New Roman" w:hAnsi="Times New Roman" w:eastAsia="Noto Serif SC" w:cs="Amiri"/>
          <w:lang w:val="zh-CN" w:eastAsia="zh-CN" w:bidi="ar-SA"/>
          <w:color w:val="000000"/>
          <w:rtl w:val="0"/>
        </w:rPr>
        <w:t>我看见</w:t>
      </w:r>
      <w:r>
        <w:rPr>
          <w:rFonts w:ascii="Amiri" w:hAnsi="Amiri" w:eastAsia="Amiri" w:cs="Amiri"/>
          <w:lang w:val="zh-CN" w:eastAsia="zh-CN" w:bidi="ar-SA"/>
          <w:rtl w:val="1"/>
          <w:cs w:val="1"/>
          <w:color w:val="000000"/>
          <w:sz w:val="24"/>
          <w:szCs w:val="24"/>
        </w:rPr>
        <w:t>بِسْمِ اللَّهِ الرَّحْمَنِ الرَّحِيمِ</w:t>
      </w:r>
      <w:r>
        <w:rPr>
          <w:rFonts w:ascii="Times New Roman" w:hAnsi="Times New Roman" w:eastAsia="Noto Serif SC" w:cs="Amiri"/>
          <w:lang w:val="zh-CN" w:eastAsia="zh-CN" w:bidi="ar-SA"/>
          <w:color w:val="000000"/>
          <w:rtl w:val="0"/>
        </w:rPr>
        <w:t>（奉普慈特慈的Allah之名，依凭祂而行；祂的慈悯普及万物，祂的深慈恒常不绝）的一种显现是这样的：在宇宙的容貌、地球的容貌与人的容貌中，有三重养育与主宰的印记，彼此包含，又彼此显示对方的样本。</w:t>
      </w:r>
    </w:p>
    <w:p>
      <w:r>
        <w:rPr>
          <w:rFonts w:ascii="Times New Roman" w:hAnsi="Times New Roman" w:eastAsia="Noto Serif SC" w:cs="Amiri"/>
          <w:lang w:val="zh-CN" w:eastAsia="zh-CN" w:bidi="ar-SA"/>
          <w:color w:val="000000"/>
          <w:rtl w:val="0"/>
        </w:rPr>
        <w:t>其一是：在宇宙的整体形态中，由相互协助、相互支撑、相互拥抱、相互应答所彰显的、应受崇拜之神圣性的至大印记；</w:t>
      </w:r>
      <w:r>
        <w:rPr>
          <w:rFonts w:ascii="Amiri" w:hAnsi="Amiri" w:eastAsia="Amiri" w:cs="Amiri"/>
          <w:lang w:val="zh-CN" w:eastAsia="zh-CN" w:bidi="ar-SA"/>
          <w:rtl w:val="1"/>
          <w:cs w:val="1"/>
          <w:color w:val="000000"/>
          <w:sz w:val="24"/>
          <w:szCs w:val="24"/>
        </w:rPr>
        <w:t>بِسْمِ اللَّهِ</w:t>
      </w:r>
      <w:r>
        <w:rPr>
          <w:rFonts w:ascii="Times New Roman" w:hAnsi="Times New Roman" w:eastAsia="Noto Serif SC" w:cs="Amiri"/>
          <w:lang w:val="zh-CN" w:eastAsia="zh-CN" w:bidi="ar-SA"/>
          <w:color w:val="000000"/>
          <w:rtl w:val="0"/>
        </w:rPr>
        <w:t>（奉Allah之名，依凭祂而行）正指向它。</w:t>
      </w:r>
    </w:p>
    <w:p>
      <w:r>
        <w:rPr>
          <w:rFonts w:ascii="Times New Roman" w:hAnsi="Times New Roman" w:eastAsia="Noto Serif SC" w:cs="Amiri"/>
          <w:lang w:val="zh-CN" w:eastAsia="zh-CN" w:bidi="ar-SA"/>
          <w:color w:val="000000"/>
          <w:rtl w:val="0"/>
        </w:rPr>
        <w:t>其二是：在地球的容貌中，由对植物与动物的筹度、培育和管理所呈现的相似、协调、秩序、连贯、恩泽与慈悯，由此彰显的、慈悯普及万物之属性的至大印记；</w:t>
      </w:r>
      <w:r>
        <w:rPr>
          <w:rFonts w:ascii="Amiri" w:hAnsi="Amiri" w:eastAsia="Amiri" w:cs="Amiri"/>
          <w:lang w:val="zh-CN" w:eastAsia="zh-CN" w:bidi="ar-SA"/>
          <w:rtl w:val="1"/>
          <w:cs w:val="1"/>
          <w:color w:val="000000"/>
          <w:sz w:val="24"/>
          <w:szCs w:val="24"/>
        </w:rPr>
        <w:t>بِسْمِ اللَّهِ الرَّحْمَنِ</w:t>
      </w:r>
      <w:r>
        <w:rPr>
          <w:rFonts w:ascii="Times New Roman" w:hAnsi="Times New Roman" w:eastAsia="Noto Serif SC" w:cs="Amiri"/>
          <w:lang w:val="zh-CN" w:eastAsia="zh-CN" w:bidi="ar-SA"/>
          <w:color w:val="000000"/>
          <w:rtl w:val="0"/>
        </w:rPr>
        <w:t>（奉慈悯普及万物的Allah之名，依凭祂而行）正指向它。</w:t>
      </w:r>
    </w:p>
    <w:p>
      <w:r>
        <w:rPr>
          <w:rFonts w:ascii="Times New Roman" w:hAnsi="Times New Roman" w:eastAsia="Noto Serif SC" w:cs="Amiri"/>
          <w:lang w:val="zh-CN" w:eastAsia="zh-CN" w:bidi="ar-SA"/>
          <w:color w:val="000000"/>
          <w:rtl w:val="0"/>
        </w:rPr>
        <w:t>其三则是：在人的包容完备本质的容貌中，由温慈的种种精妙、怜爱的种种精微与Allah慈悯的道道光辉所彰显的、至慈属性的崇高印记；</w:t>
      </w:r>
      <w:r>
        <w:rPr>
          <w:rFonts w:ascii="Amiri" w:hAnsi="Amiri" w:eastAsia="Amiri" w:cs="Amiri"/>
          <w:lang w:val="zh-CN" w:eastAsia="zh-CN" w:bidi="ar-SA"/>
          <w:rtl w:val="1"/>
          <w:cs w:val="1"/>
          <w:color w:val="000000"/>
          <w:sz w:val="24"/>
          <w:szCs w:val="24"/>
        </w:rPr>
        <w:t>بِسْمِ اللَّهِ الرَّحْمَنِ الرَّحِيمِ</w:t>
      </w:r>
      <w:r>
        <w:rPr>
          <w:rFonts w:ascii="Times New Roman" w:hAnsi="Times New Roman" w:eastAsia="Noto Serif SC" w:cs="Amiri"/>
          <w:lang w:val="zh-CN" w:eastAsia="zh-CN" w:bidi="ar-SA"/>
          <w:color w:val="000000"/>
          <w:rtl w:val="0"/>
        </w:rPr>
        <w:t>（奉普慈特慈的Allah之名，依凭祂而行）中的“至慈者”，正指向它。</w:t>
      </w:r>
    </w:p>
    <w:p>
      <w:r>
        <w:rPr>
          <w:rFonts w:ascii="Times New Roman" w:hAnsi="Times New Roman" w:eastAsia="Noto Serif SC" w:cs="Amiri"/>
          <w:lang w:val="zh-CN" w:eastAsia="zh-CN" w:bidi="ar-SA"/>
          <w:color w:val="000000"/>
          <w:rtl w:val="0"/>
        </w:rPr>
        <w:t>可见，</w:t>
      </w:r>
      <w:r>
        <w:rPr>
          <w:rFonts w:ascii="Amiri" w:hAnsi="Amiri" w:eastAsia="Amiri" w:cs="Amiri"/>
          <w:lang w:val="zh-CN" w:eastAsia="zh-CN" w:bidi="ar-SA"/>
          <w:rtl w:val="1"/>
          <w:cs w:val="1"/>
          <w:color w:val="000000"/>
          <w:sz w:val="24"/>
          <w:szCs w:val="24"/>
        </w:rPr>
        <w:t>بِسْمِ اللَّهِ الرَّحْمَنِ الرَّحِيمِ</w:t>
      </w:r>
      <w:r>
        <w:rPr>
          <w:rFonts w:ascii="Times New Roman" w:hAnsi="Times New Roman" w:eastAsia="Noto Serif SC" w:cs="Amiri"/>
          <w:lang w:val="zh-CN" w:eastAsia="zh-CN" w:bidi="ar-SA"/>
          <w:color w:val="000000"/>
          <w:rtl w:val="0"/>
        </w:rPr>
        <w:t>（奉普慈特慈的Allah之名，依凭祂而行；祂的慈悯普及万物，祂的深慈恒常不绝）是在世界的书页上构成一行光明文字的三重独一印记之神圣称号，是它坚固的绳索与明亮的线条。也就是说，这奉名之辞自上方降下，其末端抵达人——宇宙的果实与世界的缩本。它把尘世大地连接到至高宝座，也成为人升往至高宝座的一条道路。</w:t>
      </w:r>
    </w:p>
    <w:p>
      <w:pPr>
        <w:pStyle w:val="Heading2"/>
      </w:pPr>
      <w:r>
        <w:rPr>
          <w:rFonts w:ascii="Times New Roman" w:hAnsi="Times New Roman" w:eastAsia="Noto Serif SC" w:cs="Amiri"/>
          <w:lang w:val="zh-CN" w:eastAsia="zh-CN" w:bidi="ar-SA"/>
          <w:color w:val="000000"/>
          <w:rtl w:val="0"/>
        </w:rPr>
        <w:t>第二奥义</w:t>
      </w:r>
    </w:p>
    <w:p>
      <w:r>
        <w:rPr>
          <w:rFonts w:ascii="Times New Roman" w:hAnsi="Times New Roman" w:eastAsia="Noto Serif SC" w:cs="Amiri"/>
          <w:lang w:val="zh-CN" w:eastAsia="zh-CN" w:bidi="ar-SA"/>
          <w:color w:val="000000"/>
          <w:rtl w:val="0"/>
        </w:rPr>
        <w:t>在无数受造物的繁多之中，彰显着普遍统摄的唯一性；奇迹般雄辩的《古兰经》为使理智不致淹没其中，总在那唯一性之内显示每一事物中彰显的独一性。比如，太阳以光芒包围无数事物。要凭太阳全部光芒来观照太阳本身，就必须有极其广阔的想象和包罗万象的目光；因此，为使人不忘记太阳本身，太阳借映像，在每一件明亮的事物中显示自身。每一件明亮的事物，也依自身的容量，与太阳本身的显现一同，显示它的光、热等属性。正如每一件明亮的事物依自身容量显示太阳及其全部属性，太阳的光、热以及光中七色等每一种性质，也都包围着它对面的一切事物。</w:t>
      </w:r>
    </w:p>
    <w:p>
      <w:r>
        <w:rPr>
          <w:rFonts w:ascii="Times New Roman" w:hAnsi="Times New Roman" w:eastAsia="Noto Serif SC" w:cs="Amiri"/>
          <w:lang w:val="zh-CN" w:eastAsia="zh-CN" w:bidi="ar-SA"/>
          <w:color w:val="000000"/>
          <w:rtl w:val="0"/>
        </w:rPr>
        <w:t>同样——</w:t>
      </w:r>
      <w:r>
        <w:rPr>
          <w:rFonts w:ascii="Amiri" w:hAnsi="Amiri" w:eastAsia="Amiri" w:cs="Amiri"/>
          <w:lang w:val="zh-CN" w:eastAsia="zh-CN" w:bidi="ar-SA"/>
          <w:rtl w:val="1"/>
          <w:cs w:val="1"/>
          <w:color w:val="000000"/>
          <w:sz w:val="24"/>
          <w:szCs w:val="24"/>
        </w:rPr>
        <w:t>ﻭَ ﻟِﻠّٰﻪِ ﺍﻟْﻤَﺜَﻞُ الْاَعْلٰى</w:t>
      </w:r>
      <w:r>
        <w:rPr>
          <w:rFonts w:ascii="Times New Roman" w:hAnsi="Times New Roman" w:eastAsia="Noto Serif SC" w:cs="Amiri"/>
          <w:lang w:val="zh-CN" w:eastAsia="zh-CN" w:bidi="ar-SA"/>
          <w:color w:val="000000"/>
          <w:rtl w:val="0"/>
        </w:rPr>
        <w:t>（至高而无可比拟的完美属性唯属Allah；祂的本体、属性与作为绝无相似者）——设喻之中不要出错——Allah的独一性与万物皆依赖祂而祂无所依赖的属性，在每一件事物中，尤其是在有生命者中，尤其是在人的本质之镜中，都借祂的一切尊名有一种显现；同时，从独一与普遍统摄的唯一性来看，祂与万有相关的每一个尊名，也都包围着全部万有。</w:t>
      </w:r>
    </w:p>
    <w:p>
      <w:r>
        <w:rPr>
          <w:rFonts w:ascii="Times New Roman" w:hAnsi="Times New Roman" w:eastAsia="Noto Serif SC" w:cs="Amiri"/>
          <w:lang w:val="zh-CN" w:eastAsia="zh-CN" w:bidi="ar-SA"/>
          <w:color w:val="000000"/>
          <w:rtl w:val="0"/>
        </w:rPr>
        <w:t>因此，为使理智不致淹没在普遍统摄的唯一性中，为使心灵不忘记至圣者Allah，祂始终把唯一性中的独一印记呈现给目光；而显示那印记三个重要结点的，正是</w:t>
      </w:r>
      <w:r>
        <w:rPr>
          <w:rFonts w:ascii="Amiri" w:hAnsi="Amiri" w:eastAsia="Amiri" w:cs="Amiri"/>
          <w:lang w:val="zh-CN" w:eastAsia="zh-CN" w:bidi="ar-SA"/>
          <w:rtl w:val="1"/>
          <w:cs w:val="1"/>
          <w:color w:val="000000"/>
          <w:sz w:val="24"/>
          <w:szCs w:val="24"/>
        </w:rPr>
        <w:t>بِسْمِ اللَّهِ الرَّحْمَنِ الرَّحِيمِ</w:t>
      </w:r>
      <w:r>
        <w:rPr>
          <w:rFonts w:ascii="Times New Roman" w:hAnsi="Times New Roman" w:eastAsia="Noto Serif SC" w:cs="Amiri"/>
          <w:lang w:val="zh-CN" w:eastAsia="zh-CN" w:bidi="ar-SA"/>
          <w:color w:val="000000"/>
          <w:rtl w:val="0"/>
        </w:rPr>
        <w:t>（奉普慈特慈的Allah之名，依凭祂而行；祂的慈悯普及万物，祂的深慈恒常不绝）。</w:t>
      </w:r>
    </w:p>
    <w:p>
      <w:pPr>
        <w:pStyle w:val="Heading2"/>
      </w:pPr>
      <w:r>
        <w:rPr>
          <w:rFonts w:ascii="Times New Roman" w:hAnsi="Times New Roman" w:eastAsia="Noto Serif SC" w:cs="Amiri"/>
          <w:lang w:val="zh-CN" w:eastAsia="zh-CN" w:bidi="ar-SA"/>
          <w:color w:val="000000"/>
          <w:rtl w:val="0"/>
        </w:rPr>
        <w:t>第三奥义</w:t>
      </w:r>
    </w:p>
    <w:p>
      <w:r>
        <w:rPr>
          <w:rFonts w:ascii="Times New Roman" w:hAnsi="Times New Roman" w:eastAsia="Noto Serif SC" w:cs="Amiri"/>
          <w:lang w:val="zh-CN" w:eastAsia="zh-CN" w:bidi="ar-SA"/>
          <w:color w:val="000000"/>
          <w:rtl w:val="0"/>
        </w:rPr>
        <w:t>有目共睹，使这无边宇宙充满生机的，是慈悯。昭然可见，照亮这些幽暗万有的，仍是慈悯。昭然可见，培育这些在无数需要中辗转的受造物的，仍是慈悯。正如一棵树以其全部整体朝向自己的果实，使整个宇宙朝向人、处处眷顾人、奔往援助人的，昭然可见，也是慈悯。有目共睹，填满这无边空间和这空旷世界的，使它光明并充满生机的，是慈悯。昭然可见，使这会消亡的人成为无终之境的候选者，并使他得以与无始无终者Allah对话、与祂结为亲近友伴的，仍是慈悯。</w:t>
      </w:r>
    </w:p>
    <w:p>
      <w:r>
        <w:rPr>
          <w:rFonts w:ascii="Times New Roman" w:hAnsi="Times New Roman" w:eastAsia="Noto Serif SC" w:cs="Amiri"/>
          <w:lang w:val="zh-CN" w:eastAsia="zh-CN" w:bidi="ar-SA"/>
          <w:color w:val="000000"/>
          <w:rtl w:val="0"/>
        </w:rPr>
        <w:t>人啊，既然慈悯是这样一个强而有力、引人入胜、可爱而乐于施助、深受眷爱的真理，你就念</w:t>
      </w:r>
      <w:r>
        <w:rPr>
          <w:rFonts w:ascii="Amiri" w:hAnsi="Amiri" w:eastAsia="Amiri" w:cs="Amiri"/>
          <w:lang w:val="zh-CN" w:eastAsia="zh-CN" w:bidi="ar-SA"/>
          <w:rtl w:val="1"/>
          <w:cs w:val="1"/>
          <w:color w:val="000000"/>
          <w:sz w:val="24"/>
          <w:szCs w:val="24"/>
        </w:rPr>
        <w:t>بِسْمِ اللَّهِ الرَّحْمَنِ الرَّحِيمِ</w:t>
      </w:r>
      <w:r>
        <w:rPr>
          <w:rFonts w:ascii="Times New Roman" w:hAnsi="Times New Roman" w:eastAsia="Noto Serif SC" w:cs="Amiri"/>
          <w:lang w:val="zh-CN" w:eastAsia="zh-CN" w:bidi="ar-SA"/>
          <w:color w:val="000000"/>
          <w:rtl w:val="0"/>
        </w:rPr>
        <w:t>（奉普慈特慈的Allah之名，依凭祂而行；祂的慈悯普及万物，祂的深慈恒常不绝），紧紧抓住这一真理；借此摆脱绝对陌生孤立的境况和无数需要所带来的痛苦，走近那位无始无终的君王Allah的宝座，并凭那慈悯的怜爱、代求与光辉，成为与那位君王对话的密友和友伴！</w:t>
      </w:r>
    </w:p>
    <w:p>
      <w:r>
        <w:rPr>
          <w:rFonts w:ascii="Times New Roman" w:hAnsi="Times New Roman" w:eastAsia="Noto Serif SC" w:cs="Amiri"/>
          <w:lang w:val="zh-CN" w:eastAsia="zh-CN" w:bidi="ar-SA"/>
          <w:color w:val="000000"/>
          <w:rtl w:val="0"/>
        </w:rPr>
        <w:t>确实，依照智慧的安排，把宇宙万类聚集在人的周围，使它们以完满的秩序与眷顾奔往满足人的一切需要，昭然可见，必是两种情形之一：或者，宇宙的每一族类都凭自己认识人、服从人并奔往援助人。然而，这不仅百般远离理智，还会导致许多不可能之事；那样的话，就必须在人这样一个绝对无力者身上，存在一位绝对全能君王的权能。或者，这种援助，是借宇宙幕后一位绝对全能者Allah的知识而实现的。可见，宇宙万类并不是自己认识人；它们毋宁是一位认识人、知晓人并怜悯人的主宰Allah之认识与知晓的证据。</w:t>
      </w:r>
    </w:p>
    <w:p>
      <w:r>
        <w:rPr>
          <w:rFonts w:ascii="Times New Roman" w:hAnsi="Times New Roman" w:eastAsia="Noto Serif SC" w:cs="Amiri"/>
          <w:lang w:val="zh-CN" w:eastAsia="zh-CN" w:bidi="ar-SA"/>
          <w:color w:val="000000"/>
          <w:rtl w:val="0"/>
        </w:rPr>
        <w:t>人啊！恢复你的理智吧。那位使一切受造族类朝向你、伸出援助之手，并使它们对你的需要应答“遵命而来”的具威严者Allah，怎么可能不认识你、不知道你、看不见你！既然祂认识你，祂就以慈悯表明自己的认识。你也当认识祂，并以敬重表明自己的认识。你当确切明白：使这整个宇宙服从像你这样绝对软弱、绝对无力、绝对匮乏、会消亡的微小受造物，并把宇宙派来援助你的，当然是蕴含智慧、眷顾、知识与权能的慈悯真理。这样的慈悯，当然要求你献上普遍而纯粹的感恩，以及真诚而纯洁的敬重。你也要念诵</w:t>
      </w:r>
      <w:r>
        <w:rPr>
          <w:rFonts w:ascii="Amiri" w:hAnsi="Amiri" w:eastAsia="Amiri" w:cs="Amiri"/>
          <w:lang w:val="zh-CN" w:eastAsia="zh-CN" w:bidi="ar-SA"/>
          <w:rtl w:val="1"/>
          <w:cs w:val="1"/>
          <w:color w:val="000000"/>
          <w:sz w:val="24"/>
          <w:szCs w:val="24"/>
        </w:rPr>
        <w:t>بِسْمِ اللَّهِ الرَّحْمَنِ الرَّحِيمِ</w:t>
      </w:r>
      <w:r>
        <w:rPr>
          <w:rFonts w:ascii="Times New Roman" w:hAnsi="Times New Roman" w:eastAsia="Noto Serif SC" w:cs="Amiri"/>
          <w:lang w:val="zh-CN" w:eastAsia="zh-CN" w:bidi="ar-SA"/>
          <w:color w:val="000000"/>
          <w:rtl w:val="0"/>
        </w:rPr>
        <w:t>（奉普慈特慈的Allah之名，依凭祂而行；祂的慈悯普及万物，祂的深慈恒常不绝），它是那纯粹感恩与纯洁敬重的表达者和称号。把它作为抵达那慈悯的媒介，作为在那位慈悯普及万物者Allah门前的代求者。</w:t>
      </w:r>
    </w:p>
    <w:p>
      <w:r>
        <w:rPr>
          <w:rFonts w:ascii="Times New Roman" w:hAnsi="Times New Roman" w:eastAsia="Noto Serif SC" w:cs="Amiri"/>
          <w:lang w:val="zh-CN" w:eastAsia="zh-CN" w:bidi="ar-SA"/>
          <w:color w:val="000000"/>
          <w:rtl w:val="0"/>
        </w:rPr>
        <w:t>确实，慈悯的存在与实在，如太阳一般明显。因为，正如一处居于中心的纹饰，是由从各方而来的纬线与绳线的秩序和状态形成的；同样，在这宇宙的至大圆域中，从一千零一个神圣尊名的显现延伸出来的光明纬线，在宇宙的容貌里，于一枚慈悯印记之内，织成了至慈的印玺与怜爱的纹饰，也织成了眷顾的印玺，比太阳更加明亮地把自己显示给理智。</w:t>
      </w:r>
    </w:p>
    <w:p>
      <w:r>
        <w:rPr>
          <w:rFonts w:ascii="Times New Roman" w:hAnsi="Times New Roman" w:eastAsia="Noto Serif SC" w:cs="Amiri"/>
          <w:lang w:val="zh-CN" w:eastAsia="zh-CN" w:bidi="ar-SA"/>
          <w:color w:val="000000"/>
          <w:rtl w:val="0"/>
        </w:rPr>
        <w:t>确实，那位具美善的慈悯普及万物者Allah，以那一千零一个尊名的光辉，安排太阳、月亮、诸元素、矿物、植物与动物，如同一幅至大纹饰的纬线，使它们服务于生命；祂借一切植物性和动物性母亲极其温柔、忘我无私的怜爱，显示自己的怜爱；祂使一切有生命者服从人的生命，由此展示祂养育与主宰那极其美丽可爱的至大纹饰，也显示人的重要，并彰显祂最明亮的慈悯。祂自身绝对无所依赖，却仍把自己的慈悯设为替处在绝对需要中的有生命者和人类代为祈求、并蒙祂悦纳的代求者。</w:t>
      </w:r>
    </w:p>
    <w:p>
      <w:r>
        <w:rPr>
          <w:rFonts w:ascii="Times New Roman" w:hAnsi="Times New Roman" w:eastAsia="Noto Serif SC" w:cs="Amiri"/>
          <w:lang w:val="zh-CN" w:eastAsia="zh-CN" w:bidi="ar-SA"/>
          <w:color w:val="000000"/>
          <w:rtl w:val="0"/>
        </w:rPr>
        <w:t>人啊，如果你真是人，就念</w:t>
      </w:r>
      <w:r>
        <w:rPr>
          <w:rFonts w:ascii="Amiri" w:hAnsi="Amiri" w:eastAsia="Amiri" w:cs="Amiri"/>
          <w:lang w:val="zh-CN" w:eastAsia="zh-CN" w:bidi="ar-SA"/>
          <w:rtl w:val="1"/>
          <w:cs w:val="1"/>
          <w:color w:val="000000"/>
          <w:sz w:val="24"/>
          <w:szCs w:val="24"/>
        </w:rPr>
        <w:t>بِسْمِ اللَّهِ الرَّحْمَنِ الرَّحِيمِ</w:t>
      </w:r>
      <w:r>
        <w:rPr>
          <w:rFonts w:ascii="Times New Roman" w:hAnsi="Times New Roman" w:eastAsia="Noto Serif SC" w:cs="Amiri"/>
          <w:lang w:val="zh-CN" w:eastAsia="zh-CN" w:bidi="ar-SA"/>
          <w:color w:val="000000"/>
          <w:rtl w:val="0"/>
        </w:rPr>
        <w:t>（奉普慈特慈的Allah之名，依凭祂而行；祂的慈悯普及万物，祂的深慈恒常不绝），找到那位代求者！</w:t>
      </w:r>
    </w:p>
    <w:p>
      <w:r>
        <w:rPr>
          <w:rFonts w:ascii="Times New Roman" w:hAnsi="Times New Roman" w:eastAsia="Noto Serif SC" w:cs="Amiri"/>
          <w:lang w:val="zh-CN" w:eastAsia="zh-CN" w:bidi="ar-SA"/>
          <w:color w:val="000000"/>
          <w:rtl w:val="0"/>
        </w:rPr>
        <w:t>确实，在地上，有四十万种各不相同的植物与动物族类；那位不遗忘其中任何一个、不混淆其中任何一个，按时以完满的秩序、智慧与眷顾培育并管理它们，又在地球的容貌上安置独一印玺的，昭然可见，甚至有目共睹，正是慈悯。那慈悯的存在，正如地球容貌上万有的存在一样确凿；而它的实在，又有与那些万有数目相等的证据。</w:t>
      </w:r>
    </w:p>
    <w:p>
      <w:r>
        <w:rPr>
          <w:rFonts w:ascii="Times New Roman" w:hAnsi="Times New Roman" w:eastAsia="Noto Serif SC" w:cs="Amiri"/>
          <w:lang w:val="zh-CN" w:eastAsia="zh-CN" w:bidi="ar-SA"/>
          <w:color w:val="000000"/>
          <w:rtl w:val="0"/>
        </w:rPr>
        <w:t>确实，正如大地的表面上有一枚慈悯的印玺与独一的印记，在人的精神本质的容貌中，也有那样一枚慈悯的印记；它并不低于地球容貌上的慈悯印记和宇宙容貌上至大的慈悯印记。它仿佛具有一种包容完备性，成为一千零一个尊名之显现的一个焦点。</w:t>
      </w:r>
    </w:p>
    <w:p>
      <w:r>
        <w:rPr>
          <w:rFonts w:ascii="Times New Roman" w:hAnsi="Times New Roman" w:eastAsia="Noto Serif SC" w:cs="Amiri"/>
          <w:lang w:val="zh-CN" w:eastAsia="zh-CN" w:bidi="ar-SA"/>
          <w:color w:val="000000"/>
          <w:rtl w:val="0"/>
        </w:rPr>
        <w:t>人啊，那位赐你这般面貌，又在其中安置这样的慈悯印记与独一性印玺者，岂可能放任你不管，不重视你，不关注你的行动，把朝向你的整个宇宙弄成徒然，把创造之树弄成一棵果实腐败、损坏、无足轻重的树！祂又岂会使人否认祂如太阳般昭然的慈悯、如光明般可见的智慧——这慈悯与智慧，任何一面都不容怀疑，任何一面都毫无缺欠。</w:t>
      </w:r>
      <w:r>
        <w:rPr>
          <w:rFonts w:ascii="Amiri" w:hAnsi="Amiri" w:eastAsia="Amiri" w:cs="Amiri"/>
          <w:lang w:val="zh-CN" w:eastAsia="zh-CN" w:bidi="ar-SA"/>
          <w:rtl w:val="1"/>
          <w:cs w:val="1"/>
          <w:color w:val="000000"/>
          <w:sz w:val="24"/>
          <w:szCs w:val="24"/>
        </w:rPr>
        <w:t>حَاشَا</w:t>
      </w:r>
      <w:r>
        <w:rPr>
          <w:rFonts w:ascii="Times New Roman" w:hAnsi="Times New Roman" w:eastAsia="Noto Serif SC" w:cs="Amiri"/>
          <w:lang w:val="zh-CN" w:eastAsia="zh-CN" w:bidi="ar-SA"/>
          <w:color w:val="000000"/>
          <w:rtl w:val="0"/>
        </w:rPr>
        <w:t>（绝不可能；Allah超绝于此）！</w:t>
      </w:r>
    </w:p>
    <w:p>
      <w:r>
        <w:rPr>
          <w:rFonts w:ascii="Times New Roman" w:hAnsi="Times New Roman" w:eastAsia="Noto Serif SC" w:cs="Amiri"/>
          <w:lang w:val="zh-CN" w:eastAsia="zh-CN" w:bidi="ar-SA"/>
          <w:color w:val="000000"/>
          <w:rtl w:val="0"/>
        </w:rPr>
        <w:t>人啊！你当知道，要抵达那慈悯的至高宝座，有一条升登之路。那条升登之路，就是</w:t>
      </w:r>
      <w:r>
        <w:rPr>
          <w:rFonts w:ascii="Amiri" w:hAnsi="Amiri" w:eastAsia="Amiri" w:cs="Amiri"/>
          <w:lang w:val="zh-CN" w:eastAsia="zh-CN" w:bidi="ar-SA"/>
          <w:rtl w:val="1"/>
          <w:cs w:val="1"/>
          <w:color w:val="000000"/>
          <w:sz w:val="24"/>
          <w:szCs w:val="24"/>
        </w:rPr>
        <w:t>بِسْمِ اللَّهِ الرَّحْمَنِ الرَّحِيمِ</w:t>
      </w:r>
      <w:r>
        <w:rPr>
          <w:rFonts w:ascii="Times New Roman" w:hAnsi="Times New Roman" w:eastAsia="Noto Serif SC" w:cs="Amiri"/>
          <w:lang w:val="zh-CN" w:eastAsia="zh-CN" w:bidi="ar-SA"/>
          <w:color w:val="000000"/>
          <w:rtl w:val="0"/>
        </w:rPr>
        <w:t>（奉普慈特慈的Allah之名，依凭祂而行；祂的慈悯普及万物，祂的深慈恒常不绝）。你若想知道这条升登之路何等重要，就看奇迹般雄辩的《古兰经》一百一十四章的开头，也看一切吉祥书籍的开端和一切吉祥工作的起点。奉名之辞的价值与尊荣何其伟大，最确凿的一项证据是：像沙菲仪</w:t>
      </w:r>
      <w:r>
        <w:rPr>
          <w:rFonts w:ascii="Amiri" w:hAnsi="Amiri" w:eastAsia="Amiri" w:cs="Amiri"/>
          <w:lang w:val="zh-CN" w:eastAsia="zh-CN" w:bidi="ar-SA"/>
          <w:rtl w:val="1"/>
          <w:cs w:val="1"/>
          <w:color w:val="000000"/>
          <w:sz w:val="24"/>
          <w:szCs w:val="24"/>
        </w:rPr>
        <w:t>رَضِيَ اللَّهُ عَنْهُ</w:t>
      </w:r>
      <w:r>
        <w:rPr>
          <w:rFonts w:ascii="Times New Roman" w:hAnsi="Times New Roman" w:eastAsia="Noto Serif SC" w:cs="Amiri"/>
          <w:lang w:val="zh-CN" w:eastAsia="zh-CN" w:bidi="ar-SA"/>
          <w:color w:val="000000"/>
          <w:rtl w:val="0"/>
        </w:rPr>
        <w:t>（愿Allah喜悦他）这样的极伟大领头学者和独立创制学者们曾说：“奉名之辞虽只是一节经文，却在《古兰经》中降示了一百一十四次。”</w:t>
      </w:r>
    </w:p>
    <w:p>
      <w:pPr>
        <w:pStyle w:val="Heading2"/>
      </w:pPr>
      <w:r>
        <w:rPr>
          <w:rFonts w:ascii="Times New Roman" w:hAnsi="Times New Roman" w:eastAsia="Noto Serif SC" w:cs="Amiri"/>
          <w:lang w:val="zh-CN" w:eastAsia="zh-CN" w:bidi="ar-SA"/>
          <w:color w:val="000000"/>
          <w:rtl w:val="0"/>
        </w:rPr>
        <w:t>第四奥义</w:t>
      </w:r>
    </w:p>
    <w:p>
      <w:r>
        <w:rPr>
          <w:rFonts w:ascii="Times New Roman" w:hAnsi="Times New Roman" w:eastAsia="Noto Serif SC" w:cs="Amiri"/>
          <w:lang w:val="zh-CN" w:eastAsia="zh-CN" w:bidi="ar-SA"/>
          <w:color w:val="000000"/>
          <w:rtl w:val="0"/>
        </w:rPr>
        <w:t>在无尽的繁多中，唯一性的彰显，并不足以使人人都能说出</w:t>
      </w:r>
      <w:r>
        <w:rPr>
          <w:rFonts w:ascii="Amiri" w:hAnsi="Amiri" w:eastAsia="Amiri" w:cs="Amiri"/>
          <w:lang w:val="zh-CN" w:eastAsia="zh-CN" w:bidi="ar-SA"/>
          <w:rtl w:val="1"/>
          <w:cs w:val="1"/>
          <w:color w:val="000000"/>
          <w:sz w:val="24"/>
          <w:szCs w:val="24"/>
        </w:rPr>
        <w:t>ﺍِﻳَّﺎﻙَ ﻧَﻌْﺒُﺪُ</w:t>
      </w:r>
      <w:r>
        <w:rPr>
          <w:rFonts w:ascii="Times New Roman" w:hAnsi="Times New Roman" w:eastAsia="Noto Serif SC" w:cs="Amiri"/>
          <w:lang w:val="zh-CN" w:eastAsia="zh-CN" w:bidi="ar-SA"/>
          <w:color w:val="000000"/>
          <w:rtl w:val="0"/>
        </w:rPr>
        <w:t>（唯独祢，我们崇拜并侍奉）的亲切呼唤；思绪会四散。若要在全体事物所显示的独一背后，思及那独一者，进而说</w:t>
      </w:r>
      <w:r>
        <w:rPr>
          <w:rFonts w:ascii="Amiri" w:hAnsi="Amiri" w:eastAsia="Amiri" w:cs="Amiri"/>
          <w:lang w:val="zh-CN" w:eastAsia="zh-CN" w:bidi="ar-SA"/>
          <w:rtl w:val="1"/>
          <w:cs w:val="1"/>
          <w:color w:val="000000"/>
          <w:sz w:val="24"/>
          <w:szCs w:val="24"/>
        </w:rPr>
        <w:t>ﺍِﻳَّﺎﻙَ ﻧَﻌْﺒُﺪُ ﻭَ ﺍِﻳَّﺎﻙَ ﻧَﺴْﺘَﻌ۪ﻴﻦُ</w:t>
      </w:r>
      <w:r>
        <w:rPr>
          <w:rFonts w:ascii="Times New Roman" w:hAnsi="Times New Roman" w:eastAsia="Noto Serif SC" w:cs="Amiri"/>
          <w:lang w:val="zh-CN" w:eastAsia="zh-CN" w:bidi="ar-SA"/>
          <w:color w:val="000000"/>
          <w:rtl w:val="0"/>
        </w:rPr>
        <w:t>（唯独祢，我们崇拜并侍奉；唯独祢，我们求取援助），便需要一颗如地球般广阔的心灵。基于这一奥义，祂不仅在个别事物中明显地显出独一性印记，还为使人在每一类事物中也看见独一性印记、思及那独一者，而在慈悯普及万物的印玺中显出一枚独一性印记；使人人都能在每一层次毫不费力地</w:t>
      </w:r>
    </w:p>
    <w:p>
      <w:r>
        <w:rPr>
          <w:rFonts w:ascii="Times New Roman" w:hAnsi="Times New Roman" w:eastAsia="Noto Serif SC" w:cs="Amiri"/>
          <w:lang w:val="zh-CN" w:eastAsia="zh-CN" w:bidi="ar-SA"/>
          <w:color w:val="000000"/>
          <w:rtl w:val="0"/>
        </w:rPr>
        <w:t>在无边的众多之中，普遍统摄的唯一性虽然彰显，但仅凭</w:t>
      </w:r>
      <w:r>
        <w:rPr>
          <w:rFonts w:ascii="Amiri" w:hAnsi="Amiri" w:eastAsia="Amiri" w:cs="Amiri"/>
          <w:lang w:val="zh-CN" w:eastAsia="zh-CN" w:bidi="ar-SA"/>
          <w:rtl w:val="1"/>
          <w:cs w:val="1"/>
          <w:color w:val="000000"/>
          <w:sz w:val="24"/>
          <w:szCs w:val="24"/>
        </w:rPr>
        <w:t>ﺍِﻳَّﺎﻙَ ﻧَﻌْﺒُﺪُ</w:t>
      </w:r>
      <w:r>
        <w:rPr>
          <w:rFonts w:ascii="Times New Roman" w:hAnsi="Times New Roman" w:eastAsia="Noto Serif SC" w:cs="Amiri"/>
          <w:lang w:val="zh-CN" w:eastAsia="zh-CN" w:bidi="ar-SA"/>
          <w:color w:val="000000"/>
          <w:rtl w:val="0"/>
        </w:rPr>
        <w:t>（我们唯独崇拜祢，不让任何他者分享对祢的崇拜）这一呼告，并不足以使每个人都领会。思悟会随之分散。要观照万有整体的独一背后、那位在每一事物中直接彰显其独一的主宰Allah，并说</w:t>
      </w:r>
      <w:r>
        <w:rPr>
          <w:rFonts w:ascii="Amiri" w:hAnsi="Amiri" w:eastAsia="Amiri" w:cs="Amiri"/>
          <w:lang w:val="zh-CN" w:eastAsia="zh-CN" w:bidi="ar-SA"/>
          <w:rtl w:val="1"/>
          <w:cs w:val="1"/>
          <w:color w:val="000000"/>
          <w:sz w:val="24"/>
          <w:szCs w:val="24"/>
        </w:rPr>
        <w:t>ﺍِﻳَّﺎﻙَ ﻧَﻌْﺒُﺪُ ﻭَ ﺍِﻳَّﺎﻙَ ﻧَﺴْﺘَﻌ۪ﻴﻦُ</w:t>
      </w:r>
      <w:r>
        <w:rPr>
          <w:rFonts w:ascii="Times New Roman" w:hAnsi="Times New Roman" w:eastAsia="Noto Serif SC" w:cs="Amiri"/>
          <w:lang w:val="zh-CN" w:eastAsia="zh-CN" w:bidi="ar-SA"/>
          <w:color w:val="000000"/>
          <w:rtl w:val="0"/>
        </w:rPr>
        <w:t>（我们唯独崇拜祢，也唯独向祢求助；崇拜与求助都只归于祢），就必须具有一颗如大地般宽广的心灵。正是基于这一奥义，祂既在个别事物上明白显示独一性的印记，也在每一个种类上显示独一性的印记；又在慈悯普及万物者的印玺之内，设置独一性的印记，以使人观照那位独一无二者Allah。这样，每个人无论处在何种层次，都能毫不费力地说</w:t>
      </w:r>
      <w:r>
        <w:rPr>
          <w:rFonts w:ascii="Amiri" w:hAnsi="Amiri" w:eastAsia="Amiri" w:cs="Amiri"/>
          <w:lang w:val="zh-CN" w:eastAsia="zh-CN" w:bidi="ar-SA"/>
          <w:rtl w:val="1"/>
          <w:cs w:val="1"/>
          <w:color w:val="000000"/>
          <w:sz w:val="24"/>
          <w:szCs w:val="24"/>
        </w:rPr>
        <w:t>ﺍِﻳَّﺎﻙَ ﻧَﻌْﺒُﺪُ ﻭَ ﺍِﻳَّﺎﻙَ ﻧَﺴْﺘَﻌ۪ﻴﻦُ</w:t>
      </w:r>
      <w:r>
        <w:rPr>
          <w:rFonts w:ascii="Times New Roman" w:hAnsi="Times New Roman" w:eastAsia="Noto Serif SC" w:cs="Amiri"/>
          <w:lang w:val="zh-CN" w:eastAsia="zh-CN" w:bidi="ar-SA"/>
          <w:color w:val="000000"/>
          <w:rtl w:val="0"/>
        </w:rPr>
        <w:t>（我们唯独崇拜祢，也唯独向祢求助；崇拜与求助都只归于祢），直接呼告至圣者Allah，并全然转向祂。</w:t>
      </w:r>
    </w:p>
    <w:p>
      <w:r>
        <w:rPr>
          <w:rFonts w:ascii="Times New Roman" w:hAnsi="Times New Roman" w:eastAsia="Noto Serif SC" w:cs="Amiri"/>
          <w:lang w:val="zh-CN" w:eastAsia="zh-CN" w:bidi="ar-SA"/>
          <w:color w:val="000000"/>
          <w:rtl w:val="0"/>
        </w:rPr>
        <w:t>至睿的《古兰经》正是为了表达这一至大的奥义：当它从宇宙最宏大的范围，例如诸天与大地的创造谈起时，会忽然转而谈论最微小的范围和最精微的个别事物，以明白显示独一性的印玺。例如，在谈论诸天与大地的创造时，它转而谈到人的创造、人的声音，以及人容貌中恩赐与智慧的种种精微，以免思悟分散、心灵窒息，并使灵魂直接找到应受崇拜的主宰Allah。例如，</w:t>
      </w:r>
      <w:r>
        <w:rPr>
          <w:rFonts w:ascii="Amiri" w:hAnsi="Amiri" w:eastAsia="Amiri" w:cs="Amiri"/>
          <w:lang w:val="zh-CN" w:eastAsia="zh-CN" w:bidi="ar-SA"/>
          <w:rtl w:val="1"/>
          <w:cs w:val="1"/>
          <w:color w:val="000000"/>
          <w:sz w:val="24"/>
          <w:szCs w:val="24"/>
        </w:rPr>
        <w:t>ﻭَﻣِﻦْ ﺍٰﻳَﺎﺗِﻪ۪ ﺧَﻠْﻖُ ﺍﻟﺴَّﻤٰﻮَﺍﺕِ وَالْاَرْضِ وَاخْتِلَافُ ﺍَﻟْﺴِﻨَﺘِﻜُﻢْ ﻭَ ﺍَﻟْﻮَﺍﻧِﻜُﻢْ</w:t>
      </w:r>
      <w:r>
        <w:rPr>
          <w:rFonts w:ascii="Times New Roman" w:hAnsi="Times New Roman" w:eastAsia="Noto Serif SC" w:cs="Amiri"/>
          <w:lang w:val="zh-CN" w:eastAsia="zh-CN" w:bidi="ar-SA"/>
          <w:color w:val="000000"/>
          <w:rtl w:val="0"/>
        </w:rPr>
        <w:t>（在祂的诸般迹象之中，有诸天与大地的创造，也有你们语言与色彩的差异）这节经文，便以奇迹般的方式显示了上述真理。</w:t>
      </w:r>
    </w:p>
    <w:p>
      <w:r>
        <w:rPr>
          <w:rFonts w:ascii="Times New Roman" w:hAnsi="Times New Roman" w:eastAsia="Noto Serif SC" w:cs="Amiri"/>
          <w:lang w:val="zh-CN" w:eastAsia="zh-CN" w:bidi="ar-SA"/>
          <w:color w:val="000000"/>
          <w:rtl w:val="0"/>
        </w:rPr>
        <w:t>是的，在无数受造物和无尽的众多之中，唯一性的印记有着各种类别与层次，宛如层层相套的圆环，从最大的印记直至最小的印记。然而，那种唯一性无论达到何等程度，仍然是众多之中的唯一性，不能充分保证真正的直接呼告。因此，唯一性的背后必须有独一性的印记，使它不再让心灵想到众多，而直接为心灵开辟通往至圣者Allah的道路。</w:t>
      </w:r>
    </w:p>
    <w:p>
      <w:r>
        <w:rPr>
          <w:rFonts w:ascii="Times New Roman" w:hAnsi="Times New Roman" w:eastAsia="Noto Serif SC" w:cs="Amiri"/>
          <w:lang w:val="zh-CN" w:eastAsia="zh-CN" w:bidi="ar-SA"/>
          <w:color w:val="000000"/>
          <w:rtl w:val="0"/>
        </w:rPr>
        <w:t>此外，为使目光转向独一性的印记、使心灵被吸引，祂在那独一性的印记之上，设置了慈悯的印记与至慈品性的印玺；这慈悯具有极其吸引人的纹饰、极其明亮的光、极其怡人的甜美、极其可爱的美，以及极其强大的真实。是的，正是那慈悯的力量吸引有意识者的目光，把他们引向自己，领他们抵达独一性的印记，使他们观照那位在每一事物中直接彰显其独一的主宰Allah，并借此使他们获得</w:t>
      </w:r>
      <w:r>
        <w:rPr>
          <w:rFonts w:ascii="Amiri" w:hAnsi="Amiri" w:eastAsia="Amiri" w:cs="Amiri"/>
          <w:lang w:val="zh-CN" w:eastAsia="zh-CN" w:bidi="ar-SA"/>
          <w:rtl w:val="1"/>
          <w:cs w:val="1"/>
          <w:color w:val="000000"/>
          <w:sz w:val="24"/>
          <w:szCs w:val="24"/>
        </w:rPr>
        <w:t>ﺍِﻳَّﺎﻙَ ﻧَﻌْﺒُﺪُ ﻭَ ﺍِﻳَّﺎﻙَ ﻧَﺴْﺘَﻌ۪ﻴﻦُ</w:t>
      </w:r>
      <w:r>
        <w:rPr>
          <w:rFonts w:ascii="Times New Roman" w:hAnsi="Times New Roman" w:eastAsia="Noto Serif SC" w:cs="Amiri"/>
          <w:lang w:val="zh-CN" w:eastAsia="zh-CN" w:bidi="ar-SA"/>
          <w:color w:val="000000"/>
          <w:rtl w:val="0"/>
        </w:rPr>
        <w:t>（我们唯独崇拜祢，也唯独向祢求助；崇拜与求助都只归于祢）中那真正直接呼告的福分。</w:t>
      </w:r>
    </w:p>
    <w:p>
      <w:r>
        <w:rPr>
          <w:rFonts w:ascii="Amiri" w:hAnsi="Amiri" w:eastAsia="Amiri" w:cs="Amiri"/>
          <w:lang w:val="zh-CN" w:eastAsia="zh-CN" w:bidi="ar-SA"/>
          <w:rtl w:val="1"/>
          <w:cs w:val="1"/>
          <w:color w:val="000000"/>
          <w:sz w:val="24"/>
          <w:szCs w:val="24"/>
        </w:rPr>
        <w:t>بِسْمِ اللَّهِ الرَّحْمَنِ الرَّحِيمِ</w:t>
      </w:r>
      <w:r>
        <w:rPr>
          <w:rFonts w:ascii="Times New Roman" w:hAnsi="Times New Roman" w:eastAsia="Noto Serif SC" w:cs="Amiri"/>
          <w:lang w:val="zh-CN" w:eastAsia="zh-CN" w:bidi="ar-SA"/>
          <w:color w:val="000000"/>
          <w:rtl w:val="0"/>
        </w:rPr>
        <w:t>（奉慈悯普及万物而至慈的Allah之名，依凭祂而行）既是《开端章》的索引，也是《古兰经》的简明总括，因此成为上述至大奥义的名号与阐释者。持守这名号的人，可以游历慈悯的诸层次；让这位阐释者开口的人，则能学习慈悯的种种奥秘，看见至慈品性与怜爱的诸般光辉。</w:t>
      </w:r>
    </w:p>
    <w:p>
      <w:pPr>
        <w:pStyle w:val="Heading2"/>
      </w:pPr>
      <w:r>
        <w:rPr>
          <w:rFonts w:ascii="Times New Roman" w:hAnsi="Times New Roman" w:eastAsia="Noto Serif SC" w:cs="Amiri"/>
          <w:lang w:val="zh-CN" w:eastAsia="zh-CN" w:bidi="ar-SA"/>
          <w:color w:val="000000"/>
          <w:rtl w:val="0"/>
        </w:rPr>
        <w:t>第五奥义</w:t>
      </w:r>
    </w:p>
    <w:p>
      <w:r>
        <w:rPr>
          <w:rFonts w:ascii="Times New Roman" w:hAnsi="Times New Roman" w:eastAsia="Noto Serif SC" w:cs="Amiri"/>
          <w:lang w:val="zh-CN" w:eastAsia="zh-CN" w:bidi="ar-SA"/>
          <w:color w:val="000000"/>
          <w:rtl w:val="0"/>
        </w:rPr>
        <w:t>一段尊贵的圣训记载：</w:t>
      </w:r>
      <w:r>
        <w:rPr>
          <w:rFonts w:ascii="Amiri" w:hAnsi="Amiri" w:eastAsia="Amiri" w:cs="Amiri"/>
          <w:lang w:val="zh-CN" w:eastAsia="zh-CN" w:bidi="ar-SA"/>
          <w:rtl w:val="1"/>
          <w:cs w:val="1"/>
          <w:color w:val="000000"/>
          <w:sz w:val="24"/>
          <w:szCs w:val="24"/>
        </w:rPr>
        <w:t>ﺍِﻥَّ ﺍﻟﻠّٰﻪَ ﺧَﻠَﻖَ الْاِنْسَانَ ﻋَﻠٰﻰ ﺻُﻮﺭَﺓِ ﺍﻟﺮَّﺣْﻤٰﻦِ</w:t>
      </w:r>
      <w:r>
        <w:rPr>
          <w:rFonts w:ascii="Times New Roman" w:hAnsi="Times New Roman" w:eastAsia="Noto Serif SC" w:cs="Amiri"/>
          <w:lang w:val="zh-CN" w:eastAsia="zh-CN" w:bidi="ar-SA"/>
          <w:color w:val="000000"/>
          <w:rtl w:val="0"/>
        </w:rPr>
        <w:t>（Allah确曾依慈悯普及万物者的形貌创造了人）——</w:t>
      </w:r>
      <w:r>
        <w:rPr>
          <w:rFonts w:ascii="Amiri" w:hAnsi="Amiri" w:eastAsia="Amiri" w:cs="Amiri"/>
          <w:lang w:val="zh-CN" w:eastAsia="zh-CN" w:bidi="ar-SA"/>
          <w:rtl w:val="1"/>
          <w:cs w:val="1"/>
          <w:color w:val="000000"/>
          <w:sz w:val="24"/>
          <w:szCs w:val="24"/>
        </w:rPr>
        <w:t>ﺍَﻭْ ﻛَﻤَﺎ ﻗَﺎﻝَ</w:t>
      </w:r>
      <w:r>
        <w:rPr>
          <w:rFonts w:ascii="Times New Roman" w:hAnsi="Times New Roman" w:eastAsia="Noto Serif SC" w:cs="Amiri"/>
          <w:lang w:val="zh-CN" w:eastAsia="zh-CN" w:bidi="ar-SA"/>
          <w:color w:val="000000"/>
          <w:rtl w:val="0"/>
        </w:rPr>
        <w:t>（或如他所说的那样）——一些持内在修持之路的人，以一种与信仰信条不相宜的怪异方式解释了这段圣训。甚至，其中一些怀有神圣爱恋的人，把人的灵性容貌视为慈悯普及万物者的形貌来观看。持内在修持之路者大多处于神智沉醉之中，怀有神圣爱恋者大多处于全然沉浸与混淆之中，因此，他们在那些有违真理的理解上，或许是可受原谅的。然而，理智清醒的人在思想上不能接受他们那些违背信仰根本信条的意义；若接受，便是犯错。</w:t>
      </w:r>
    </w:p>
    <w:p>
      <w:r>
        <w:rPr>
          <w:rFonts w:ascii="Times New Roman" w:hAnsi="Times New Roman" w:eastAsia="Noto Serif SC" w:cs="Amiri"/>
          <w:lang w:val="zh-CN" w:eastAsia="zh-CN" w:bidi="ar-SA"/>
          <w:color w:val="000000"/>
          <w:rtl w:val="0"/>
        </w:rPr>
        <w:t>是的，至圣的神圣主宰Allah把整个宇宙如一座宫殿、一所房屋般有条不紊地治理；祂以智慧而从容地转动、运行群星，犹如微粒；又役使微粒，犹如秩序井然的职守者。正如祂没有伙伴、相当者、对立者和匹敌者，凭</w:t>
      </w:r>
      <w:r>
        <w:rPr>
          <w:rFonts w:ascii="Amiri" w:hAnsi="Amiri" w:eastAsia="Amiri" w:cs="Amiri"/>
          <w:lang w:val="zh-CN" w:eastAsia="zh-CN" w:bidi="ar-SA"/>
          <w:rtl w:val="1"/>
          <w:cs w:val="1"/>
          <w:color w:val="000000"/>
          <w:sz w:val="24"/>
          <w:szCs w:val="24"/>
        </w:rPr>
        <w:t>ﻟَﻴْﺲَ ﻛَﻤِﺜْﻠِﻪ۪ ﺷَﻰْﺀٌ ﻭَﻫُﻮَ ﺍﻟﺴَّﻤ۪ﻴﻊُ ﺍﻟْﺒَﺼ۪ﻴﺮُ</w:t>
      </w:r>
      <w:r>
        <w:rPr>
          <w:rFonts w:ascii="Times New Roman" w:hAnsi="Times New Roman" w:eastAsia="Noto Serif SC" w:cs="Amiri"/>
          <w:lang w:val="zh-CN" w:eastAsia="zh-CN" w:bidi="ar-SA"/>
          <w:color w:val="000000"/>
          <w:rtl w:val="0"/>
        </w:rPr>
        <w:t>（没有任何事物与祂相似；祂超越一切比拟，而祂确是全聪者、全观者）的奥义，祂也不可能有形貌、同类、摹本或相似者。然而，凭</w:t>
      </w:r>
      <w:r>
        <w:rPr>
          <w:rFonts w:ascii="Amiri" w:hAnsi="Amiri" w:eastAsia="Amiri" w:cs="Amiri"/>
          <w:lang w:val="zh-CN" w:eastAsia="zh-CN" w:bidi="ar-SA"/>
          <w:rtl w:val="1"/>
          <w:cs w:val="1"/>
          <w:color w:val="000000"/>
          <w:sz w:val="24"/>
          <w:szCs w:val="24"/>
        </w:rPr>
        <w:t>ﻭَﻟَﻪُ ﺍﻟْﻤَﺜَﻞُ الْاَعْلٰى ﻓِﻰ ﺍﻟﺴَّﻤٰﻮَﺍﺕِ وَالْاَرْضِ ﻭَﻫُﻮَ ﺍﻟْﻌَﺰ۪ﻳﺰُ ﺍﻟْﺤَﻜ۪ﻴﻢُ</w:t>
      </w:r>
      <w:r>
        <w:rPr>
          <w:rFonts w:ascii="Times New Roman" w:hAnsi="Times New Roman" w:eastAsia="Noto Serif SC" w:cs="Amiri"/>
          <w:lang w:val="zh-CN" w:eastAsia="zh-CN" w:bidi="ar-SA"/>
          <w:color w:val="000000"/>
          <w:rtl w:val="0"/>
        </w:rPr>
        <w:t>（在诸天与大地之中，至高而无可比拟的完美属性唯属祂；祂确是至胜而尊严者，也是至睿者）的奥义，可以借譬喻与比拟来认识祂的神圣内在作为、诸属性与诸尊名。可见，譬喻与比拟只存在于神圣内在作为这一视角上。</w:t>
      </w:r>
    </w:p>
    <w:p>
      <w:r>
        <w:rPr>
          <w:rFonts w:ascii="Times New Roman" w:hAnsi="Times New Roman" w:eastAsia="Noto Serif SC" w:cs="Amiri"/>
          <w:lang w:val="zh-CN" w:eastAsia="zh-CN" w:bidi="ar-SA"/>
          <w:color w:val="000000"/>
          <w:rtl w:val="0"/>
        </w:rPr>
        <w:t>上述尊贵圣训的诸多宗旨之一，是说明人处于一种能够完整显示“慈悯普及万物者”这一尊名的形貌之中。正如我们前面所阐明的，“慈悯普及万物者”这一尊名，借一千零一个尊名的光芒显现于宇宙的容貌；同样，它也借Allah绝对养育与主宰的无数彰显，显示于大地表面的容貌。同样，这句话还意味着：在人那包容完备的形貌中，这一尊名也以小尺度显示其最圆满的彰显，正如它显示于大地的容貌与宇宙的容貌。</w:t>
      </w:r>
    </w:p>
    <w:p>
      <w:r>
        <w:rPr>
          <w:rFonts w:ascii="Times New Roman" w:hAnsi="Times New Roman" w:eastAsia="Noto Serif SC" w:cs="Amiri"/>
          <w:lang w:val="zh-CN" w:eastAsia="zh-CN" w:bidi="ar-SA"/>
          <w:color w:val="000000"/>
          <w:rtl w:val="0"/>
        </w:rPr>
        <w:t>它还指示：有生命者以及像人这样的彰显之所，都是那位慈悯普及万物而至慈的主宰Allah的证据与镜子；它们对那位存在为自身所必然的主宰Allah的指证，是如此确定、明晰而显豁。正如一面明亮的镜子映出太阳的影像与反射，为形容镜子的明亮和指证的明晰，人们会说：“那面镜子就是太阳。”同样，“人身上有慈悯普及万物者的形貌”这句话，过去是、现在仍是为指明其指证的明晰与关系的圆满而说的。持存在单一论的人中持衡者，也是基于这一奥义，把</w:t>
      </w:r>
      <w:r>
        <w:rPr>
          <w:rFonts w:ascii="Amiri" w:hAnsi="Amiri" w:eastAsia="Amiri" w:cs="Amiri"/>
          <w:lang w:val="zh-CN" w:eastAsia="zh-CN" w:bidi="ar-SA"/>
          <w:rtl w:val="1"/>
          <w:cs w:val="1"/>
          <w:color w:val="000000"/>
          <w:sz w:val="24"/>
          <w:szCs w:val="24"/>
        </w:rPr>
        <w:t>لَا مَوْجُودَ إِلَّا هُوَ</w:t>
      </w:r>
      <w:r>
        <w:rPr>
          <w:rFonts w:ascii="Times New Roman" w:hAnsi="Times New Roman" w:eastAsia="Noto Serif SC" w:cs="Amiri"/>
          <w:lang w:val="zh-CN" w:eastAsia="zh-CN" w:bidi="ar-SA"/>
          <w:color w:val="000000"/>
          <w:rtl w:val="0"/>
        </w:rPr>
        <w:t>（除祂之外，没有凭自身而独立真实存在者；万有的存在都在证实祂）作为这一指证之明晰和这一关系之圆满的名号而说出。</w:t>
      </w:r>
      <w:r>
        <w:rPr>
          <w:rFonts w:ascii="Amiri" w:hAnsi="Amiri" w:eastAsia="Amiri" w:cs="Amiri"/>
          <w:lang w:val="zh-CN" w:eastAsia="zh-CN" w:bidi="ar-SA"/>
          <w:rtl w:val="1"/>
          <w:cs w:val="1"/>
          <w:color w:val="000000"/>
          <w:sz w:val="24"/>
          <w:szCs w:val="24"/>
        </w:rPr>
        <w:t>ﺍَﻟﻠّٰﻬُﻢَّ ﻳَﺎ ﺭَﺣْﻤٰﻦُ ﻳَﺎ ﺭَﺣ۪ﻴﻢُ</w:t>
      </w:r>
      <w:r>
        <w:rPr>
          <w:rFonts w:ascii="Times New Roman" w:hAnsi="Times New Roman" w:eastAsia="Noto Serif SC" w:cs="Amiri"/>
          <w:lang w:val="zh-CN" w:eastAsia="zh-CN" w:bidi="ar-SA"/>
          <w:color w:val="000000"/>
          <w:rtl w:val="0"/>
        </w:rPr>
        <w:t xml:space="preserve">（我的Allah啊，慈悯普及万物者啊，至慈者啊） </w:t>
      </w:r>
      <w:r>
        <w:rPr>
          <w:rFonts w:ascii="Amiri" w:hAnsi="Amiri" w:eastAsia="Amiri" w:cs="Amiri"/>
          <w:lang w:val="zh-CN" w:eastAsia="zh-CN" w:bidi="ar-SA"/>
          <w:rtl w:val="1"/>
          <w:cs w:val="1"/>
          <w:color w:val="000000"/>
          <w:sz w:val="24"/>
          <w:szCs w:val="24"/>
        </w:rPr>
        <w:t>ﺑِﺤَﻖِّ ﺑِﺴْﻢِ ﺍﻟﻠّٰﻪِ ﺍﻟﺮَّﺣْﻤٰﻦِ ﺍﻟﺮَّﺣ۪ﻴﻢِ</w:t>
      </w:r>
      <w:r>
        <w:rPr>
          <w:rFonts w:ascii="Times New Roman" w:hAnsi="Times New Roman" w:eastAsia="Noto Serif SC" w:cs="Amiri"/>
          <w:lang w:val="zh-CN" w:eastAsia="zh-CN" w:bidi="ar-SA"/>
          <w:color w:val="000000"/>
          <w:rtl w:val="0"/>
        </w:rPr>
        <w:t xml:space="preserve">（凭奉慈悯普及万物而至慈的Allah之名的权分） </w:t>
      </w:r>
      <w:r>
        <w:rPr>
          <w:rFonts w:ascii="Amiri" w:hAnsi="Amiri" w:eastAsia="Amiri" w:cs="Amiri"/>
          <w:lang w:val="zh-CN" w:eastAsia="zh-CN" w:bidi="ar-SA"/>
          <w:rtl w:val="1"/>
          <w:cs w:val="1"/>
          <w:color w:val="000000"/>
          <w:sz w:val="24"/>
          <w:szCs w:val="24"/>
        </w:rPr>
        <w:t>ﺍِﺭْﺣَﻤْﻨَﺎ ﻛَﻤَﺎ ﻳَﻠ۪ﻴﻖُ ﺑِﺮَﺣ۪ﻴﻤِﻴَّﺘِﻚَ</w:t>
      </w:r>
      <w:r>
        <w:rPr>
          <w:rFonts w:ascii="Times New Roman" w:hAnsi="Times New Roman" w:eastAsia="Noto Serif SC" w:cs="Amiri"/>
          <w:lang w:val="zh-CN" w:eastAsia="zh-CN" w:bidi="ar-SA"/>
          <w:color w:val="000000"/>
          <w:rtl w:val="0"/>
        </w:rPr>
        <w:t xml:space="preserve">（求祢以与祢至慈品性相称的方式慈悯我们） </w:t>
      </w:r>
      <w:r>
        <w:rPr>
          <w:rFonts w:ascii="Amiri" w:hAnsi="Amiri" w:eastAsia="Amiri" w:cs="Amiri"/>
          <w:lang w:val="zh-CN" w:eastAsia="zh-CN" w:bidi="ar-SA"/>
          <w:rtl w:val="1"/>
          <w:cs w:val="1"/>
          <w:color w:val="000000"/>
          <w:sz w:val="24"/>
          <w:szCs w:val="24"/>
        </w:rPr>
        <w:t>ﻭَ ﻓَﻬِّﻤْﻨَﺎ ﺍَﺳْﺮَﺍﺭَ ﺑِﺴْﻢِ ﺍﻟﻠّٰﻪِ ﺍﻟﺮَّﺣْﻤٰﻦِ ﺍﻟﺮَّﺣ۪ﻴﻢِ ﻛَﻤَﺎ ﻳَﻠ۪ﻴﻖُ ﺑِﺮَﺣْﻤَﺎﻧِﻴَّﺘِﻚَ</w:t>
      </w:r>
      <w:r>
        <w:rPr>
          <w:rFonts w:ascii="Times New Roman" w:hAnsi="Times New Roman" w:eastAsia="Noto Serif SC" w:cs="Amiri"/>
          <w:lang w:val="zh-CN" w:eastAsia="zh-CN" w:bidi="ar-SA"/>
          <w:color w:val="000000"/>
          <w:rtl w:val="0"/>
        </w:rPr>
        <w:t xml:space="preserve">（并求祢以与祢普及万物的慈悯相称的方式，使我们理解奉慈悯普及万物而至慈的Allah之名所蕴含的诸般奥义） </w:t>
      </w:r>
      <w:r>
        <w:rPr>
          <w:rFonts w:ascii="Amiri" w:hAnsi="Amiri" w:eastAsia="Amiri" w:cs="Amiri"/>
          <w:lang w:val="zh-CN" w:eastAsia="zh-CN" w:bidi="ar-SA"/>
          <w:rtl w:val="1"/>
          <w:cs w:val="1"/>
          <w:color w:val="000000"/>
          <w:sz w:val="24"/>
          <w:szCs w:val="24"/>
        </w:rPr>
        <w:t>ﺍٰﻣ۪ﻴﻦَ</w:t>
      </w:r>
      <w:r>
        <w:rPr>
          <w:rFonts w:ascii="Times New Roman" w:hAnsi="Times New Roman" w:eastAsia="Noto Serif SC" w:cs="Amiri"/>
          <w:lang w:val="zh-CN" w:eastAsia="zh-CN" w:bidi="ar-SA"/>
          <w:color w:val="000000"/>
          <w:rtl w:val="0"/>
        </w:rPr>
        <w:t>（求祢应允）</w:t>
      </w:r>
    </w:p>
    <w:p>
      <w:r>
        <w:rPr>
          <w:rFonts w:ascii="Times New Roman" w:hAnsi="Times New Roman" w:eastAsia="Noto Serif SC" w:cs="Amiri"/>
          <w:lang w:val="zh-CN" w:eastAsia="zh-CN" w:bidi="ar-SA"/>
          <w:color w:val="000000"/>
          <w:rtl w:val="0"/>
        </w:rPr>
        <w:t>“那面镜子就是太阳。”同样，为表示指示的清楚与关系的完美，人们曾说，也仍在说：“人中有慈悯普及万物者的形象。”主张存在统一的修持者中较为中正的一部分，基于这一奥义，曾以</w:t>
      </w:r>
      <w:r>
        <w:rPr>
          <w:rFonts w:ascii="Amiri" w:hAnsi="Amiri" w:eastAsia="Amiri" w:cs="Amiri"/>
          <w:lang w:val="zh-CN" w:eastAsia="zh-CN" w:bidi="ar-SA"/>
          <w:rtl w:val="1"/>
          <w:cs w:val="1"/>
          <w:color w:val="000000"/>
          <w:sz w:val="24"/>
          <w:szCs w:val="24"/>
        </w:rPr>
        <w:t>لَا مَوْجُودَ إِلَّا هُوَ</w:t>
      </w:r>
      <w:r>
        <w:rPr>
          <w:rFonts w:ascii="Times New Roman" w:hAnsi="Times New Roman" w:eastAsia="Noto Serif SC" w:cs="Amiri"/>
          <w:lang w:val="zh-CN" w:eastAsia="zh-CN" w:bidi="ar-SA"/>
          <w:color w:val="000000"/>
          <w:rtl w:val="0"/>
        </w:rPr>
        <w:t>（除祂之外，别无存在者）为这种清楚指示与完美关系的总称。</w:t>
      </w:r>
      <w:r>
        <w:rPr>
          <w:rFonts w:ascii="Amiri" w:hAnsi="Amiri" w:eastAsia="Amiri" w:cs="Amiri"/>
          <w:lang w:val="zh-CN" w:eastAsia="zh-CN" w:bidi="ar-SA"/>
          <w:rtl w:val="1"/>
          <w:cs w:val="1"/>
          <w:color w:val="000000"/>
          <w:sz w:val="24"/>
          <w:szCs w:val="24"/>
        </w:rPr>
        <w:t>ﺍَﻟﻠّٰﻬُﻢَّ ﻳَﺎ ﺭَﺣْﻤٰﻦُ ﻳَﺎ ﺭَﺣ۪ﻴﻢُ ﺑِﺤَﻖِّ ﺑِﺴْﻢِ ﺍﻟﻠّٰﻪِ ﺍﻟﺮَّﺣْﻤٰﻦِ ﺍﻟﺮَّﺣ۪ﻴﻢِ ﺍِﺭْﺣَﻤْﻨَﺎ ﻛَﻤَﺎ ﻳَﻠ۪ﻴﻖُ ﺑِﺮَﺣ۪ﻴﻤِﻴَّﺘِﻚَ ﻭَ ﻓَﻬِّﻤْﻨَﺎ ﺍَﺳْﺮَﺍﺭَ ﺑِﺴْﻢِ ﺍﻟﻠّٰﻪِ ﺍﻟﺮَّﺣْﻤٰﻦِ ﺍﻟﺮَّﺣ۪ﻴﻢِ ﻛَﻤَﺎ ﻳَﻠ۪ﻴﻖُ ﺑِﺮَﺣْﻤَﺎﻧِﻴَّﺘِﻚَ</w:t>
      </w:r>
      <w:r>
        <w:rPr>
          <w:rFonts w:ascii="Times New Roman" w:hAnsi="Times New Roman" w:eastAsia="Noto Serif SC" w:cs="Amiri"/>
          <w:lang w:val="zh-CN" w:eastAsia="zh-CN" w:bidi="ar-SA"/>
          <w:color w:val="000000"/>
          <w:rtl w:val="0"/>
        </w:rPr>
        <w:t xml:space="preserve">（Allah啊，慈悯普及万物者啊，至慈者啊！凭“奉Allah之名，奉那位慈悯普及万物者、至慈者之名”的真实尊贵，求祢以与祢至慈之性相宜的慈悯怜悯我们；求祢以与祢普及万物的慈悯相宜的恩助，使我们领会“奉Allah之名，奉那位慈悯普及万物者、至慈者之名”的奥义） </w:t>
      </w:r>
      <w:r>
        <w:rPr>
          <w:rFonts w:ascii="Amiri" w:hAnsi="Amiri" w:eastAsia="Amiri" w:cs="Amiri"/>
          <w:lang w:val="zh-CN" w:eastAsia="zh-CN" w:bidi="ar-SA"/>
          <w:rtl w:val="1"/>
          <w:cs w:val="1"/>
          <w:color w:val="000000"/>
          <w:sz w:val="24"/>
          <w:szCs w:val="24"/>
        </w:rPr>
        <w:t>ﺍٰﻣ۪ﻴﻦَ</w:t>
      </w:r>
      <w:r>
        <w:rPr>
          <w:rFonts w:ascii="Times New Roman" w:hAnsi="Times New Roman" w:eastAsia="Noto Serif SC" w:cs="Amiri"/>
          <w:lang w:val="zh-CN" w:eastAsia="zh-CN" w:bidi="ar-SA"/>
          <w:color w:val="000000"/>
          <w:rtl w:val="0"/>
        </w:rPr>
        <w:t>（求Allah应允）</w:t>
      </w:r>
    </w:p>
    <w:p>
      <w:pPr>
        <w:pStyle w:val="Heading2"/>
      </w:pPr>
      <w:r>
        <w:rPr>
          <w:rFonts w:ascii="Times New Roman" w:hAnsi="Times New Roman" w:eastAsia="Noto Serif SC" w:cs="Amiri"/>
          <w:lang w:val="zh-CN" w:eastAsia="zh-CN" w:bidi="ar-SA"/>
          <w:color w:val="000000"/>
          <w:rtl w:val="0"/>
        </w:rPr>
        <w:t>第六奥义</w:t>
      </w:r>
    </w:p>
    <w:p>
      <w:r>
        <w:rPr>
          <w:rFonts w:ascii="Times New Roman" w:hAnsi="Times New Roman" w:eastAsia="Noto Serif SC" w:cs="Amiri"/>
          <w:lang w:val="zh-CN" w:eastAsia="zh-CN" w:bidi="ar-SA"/>
          <w:color w:val="000000"/>
          <w:rtl w:val="0"/>
        </w:rPr>
        <w:t>在无边无力与无尽匮乏中翻滚的无助人啊！应当由此明白，慈悯是何等珍贵的媒介，又是何等蒙悦纳的代求者：那慈悯，正是通往一位具威严的君王Allah的媒介。在祂的军队中，群星与微粒一同以完满的秩序与顺服共同服役。那位具威严的主宰Allah，那位无始无终的君王，自身全然无求，处于绝对的无求之中。祂是绝对富足、丝毫不依赖任何事物的Allah，无论从哪方面都不需要宇宙与万有。整个宇宙都在祂的命令与治理之下，在祂的威荣与宏大之下极致顺服，并在祂的威严面前谦卑俯首。</w:t>
      </w:r>
    </w:p>
    <w:p>
      <w:r>
        <w:rPr>
          <w:rFonts w:ascii="Times New Roman" w:hAnsi="Times New Roman" w:eastAsia="Noto Serif SC" w:cs="Amiri"/>
          <w:lang w:val="zh-CN" w:eastAsia="zh-CN" w:bidi="ar-SA"/>
          <w:color w:val="000000"/>
          <w:rtl w:val="0"/>
        </w:rPr>
        <w:t>人啊，慈悯就是这样把你带到那位绝对无求者、永恒君王Allah的面前，使你成为祂的朋友，让你与祂对话，并赐予你蒙受深爱的仆民之位。你无法抵达太阳，离它极远，无论如何也不能靠近；然而，太阳的光芒、太阳的映像与彰显，却借你的镜子交到你的手中。同样，我们距那位至圣者Allah、那轮无始无终的太阳无限遥远，无法靠近；但祂慈悯的光辉，却使祂亲近我们。</w:t>
      </w:r>
    </w:p>
    <w:p>
      <w:r>
        <w:rPr>
          <w:rFonts w:ascii="Times New Roman" w:hAnsi="Times New Roman" w:eastAsia="Noto Serif SC" w:cs="Amiri"/>
          <w:lang w:val="zh-CN" w:eastAsia="zh-CN" w:bidi="ar-SA"/>
          <w:color w:val="000000"/>
          <w:rtl w:val="0"/>
        </w:rPr>
        <w:t>人啊，寻得这慈悯的人，便寻得了一座永恒不竭的光明宝库。寻得这座宝库的途径，是遵循并效法至尊使者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（愿Allah赐他尊荣、恩福与平安）的道路；他是这慈悯最光辉的典范与代表，是这慈悯最雄辩的语言与宣告者，并在《古兰经》中被称为</w:t>
      </w:r>
      <w:r>
        <w:rPr>
          <w:rFonts w:ascii="Amiri" w:hAnsi="Amiri" w:eastAsia="Amiri" w:cs="Amiri"/>
          <w:lang w:val="zh-CN" w:eastAsia="zh-CN" w:bidi="ar-SA"/>
          <w:rtl w:val="1"/>
          <w:cs w:val="1"/>
          <w:color w:val="000000"/>
          <w:sz w:val="24"/>
          <w:szCs w:val="24"/>
        </w:rPr>
        <w:t>رَحْمَةً لِلْعَالَمِينَ</w:t>
      </w:r>
      <w:r>
        <w:rPr>
          <w:rFonts w:ascii="Times New Roman" w:hAnsi="Times New Roman" w:eastAsia="Noto Serif SC" w:cs="Amiri"/>
          <w:lang w:val="zh-CN" w:eastAsia="zh-CN" w:bidi="ar-SA"/>
          <w:color w:val="000000"/>
          <w:rtl w:val="0"/>
        </w:rPr>
        <w:t>（作为赐给万有的慈悯）。而成为这有形具现的慈悯、这位</w:t>
      </w:r>
      <w:r>
        <w:rPr>
          <w:rFonts w:ascii="Amiri" w:hAnsi="Amiri" w:eastAsia="Amiri" w:cs="Amiri"/>
          <w:lang w:val="zh-CN" w:eastAsia="zh-CN" w:bidi="ar-SA"/>
          <w:rtl w:val="1"/>
          <w:cs w:val="1"/>
          <w:color w:val="000000"/>
          <w:sz w:val="24"/>
          <w:szCs w:val="24"/>
        </w:rPr>
        <w:t>رَحْمَةً لِلْعَالَمِينَ</w:t>
      </w:r>
      <w:r>
        <w:rPr>
          <w:rFonts w:ascii="Times New Roman" w:hAnsi="Times New Roman" w:eastAsia="Noto Serif SC" w:cs="Amiri"/>
          <w:lang w:val="zh-CN" w:eastAsia="zh-CN" w:bidi="ar-SA"/>
          <w:color w:val="000000"/>
          <w:rtl w:val="0"/>
        </w:rPr>
        <w:t>（作为赐给万有的慈悯者）的媒介，则是向他祝祷。是的，祝祷的意义就是慈悯；向那位具现慈悯的有生命者所作的祝祷，是慈悯的祈求，也是抵达这位</w:t>
      </w:r>
      <w:r>
        <w:rPr>
          <w:rFonts w:ascii="Amiri" w:hAnsi="Amiri" w:eastAsia="Amiri" w:cs="Amiri"/>
          <w:lang w:val="zh-CN" w:eastAsia="zh-CN" w:bidi="ar-SA"/>
          <w:rtl w:val="1"/>
          <w:cs w:val="1"/>
          <w:color w:val="000000"/>
          <w:sz w:val="24"/>
          <w:szCs w:val="24"/>
        </w:rPr>
        <w:t>رَحْمَةً لِلْعَالَمِينَ</w:t>
      </w:r>
      <w:r>
        <w:rPr>
          <w:rFonts w:ascii="Times New Roman" w:hAnsi="Times New Roman" w:eastAsia="Noto Serif SC" w:cs="Amiri"/>
          <w:lang w:val="zh-CN" w:eastAsia="zh-CN" w:bidi="ar-SA"/>
          <w:color w:val="000000"/>
          <w:rtl w:val="0"/>
        </w:rPr>
        <w:t>（作为赐给万有的慈悯者）的媒介。因此，你应当使自己的祝祷成为抵达这位</w:t>
      </w:r>
      <w:r>
        <w:rPr>
          <w:rFonts w:ascii="Amiri" w:hAnsi="Amiri" w:eastAsia="Amiri" w:cs="Amiri"/>
          <w:lang w:val="zh-CN" w:eastAsia="zh-CN" w:bidi="ar-SA"/>
          <w:rtl w:val="1"/>
          <w:cs w:val="1"/>
          <w:color w:val="000000"/>
          <w:sz w:val="24"/>
          <w:szCs w:val="24"/>
        </w:rPr>
        <w:t>رَحْمَةً لِلْعَالَمِينَ</w:t>
      </w:r>
      <w:r>
        <w:rPr>
          <w:rFonts w:ascii="Times New Roman" w:hAnsi="Times New Roman" w:eastAsia="Noto Serif SC" w:cs="Amiri"/>
          <w:lang w:val="zh-CN" w:eastAsia="zh-CN" w:bidi="ar-SA"/>
          <w:color w:val="000000"/>
          <w:rtl w:val="0"/>
        </w:rPr>
        <w:t>（作为赐给万有的慈悯者）的媒介，也把这位尊者作为抵达慈悯普及万物者Allah之慈悯的媒介。整个共同体无数次以慈悯之意，向这位</w:t>
      </w:r>
      <w:r>
        <w:rPr>
          <w:rFonts w:ascii="Amiri" w:hAnsi="Amiri" w:eastAsia="Amiri" w:cs="Amiri"/>
          <w:lang w:val="zh-CN" w:eastAsia="zh-CN" w:bidi="ar-SA"/>
          <w:rtl w:val="1"/>
          <w:cs w:val="1"/>
          <w:color w:val="000000"/>
          <w:sz w:val="24"/>
          <w:szCs w:val="24"/>
        </w:rPr>
        <w:t>رَحْمَةً لِلْعَالَمِينَ</w:t>
      </w:r>
      <w:r>
        <w:rPr>
          <w:rFonts w:ascii="Times New Roman" w:hAnsi="Times New Roman" w:eastAsia="Noto Serif SC" w:cs="Amiri"/>
          <w:lang w:val="zh-CN" w:eastAsia="zh-CN" w:bidi="ar-SA"/>
          <w:color w:val="000000"/>
          <w:rtl w:val="0"/>
        </w:rPr>
        <w:t>（作为赐给万有的慈悯者）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（愿Allah赐他尊荣、恩福与平安）祝祷，这明白地证明：慈悯是何等珍贵的Allah恩赐，它的范围又是何等广阔。</w:t>
      </w:r>
    </w:p>
    <w:p>
      <w:r>
        <w:rPr>
          <w:rFonts w:ascii="Amiri" w:hAnsi="Amiri" w:eastAsia="Amiri" w:cs="Amiri"/>
          <w:lang w:val="zh-CN" w:eastAsia="zh-CN" w:bidi="ar-SA"/>
          <w:rtl w:val="1"/>
          <w:cs w:val="1"/>
          <w:color w:val="000000"/>
          <w:sz w:val="24"/>
          <w:szCs w:val="24"/>
        </w:rPr>
        <w:t>رَحْمَةً لِلْعَالَمِينَ</w:t>
      </w:r>
      <w:r>
        <w:rPr>
          <w:rFonts w:ascii="Times New Roman" w:hAnsi="Times New Roman" w:eastAsia="Noto Serif SC" w:cs="Amiri"/>
          <w:lang w:val="zh-CN" w:eastAsia="zh-CN" w:bidi="ar-SA"/>
          <w:color w:val="000000"/>
          <w:rtl w:val="0"/>
        </w:rPr>
        <w:t>（赐予万有的慈悯）、这位体现于生命之中的慈悯的途径，是为他祈求恩福和平安的祝福祈祷。是的，祝福祈祷的意义，就是慈悯。向Allah为这位活生生体现的慈悯祈求慈悯，正是抵达那位</w:t>
      </w:r>
      <w:r>
        <w:rPr>
          <w:rFonts w:ascii="Amiri" w:hAnsi="Amiri" w:eastAsia="Amiri" w:cs="Amiri"/>
          <w:lang w:val="zh-CN" w:eastAsia="zh-CN" w:bidi="ar-SA"/>
          <w:rtl w:val="1"/>
          <w:cs w:val="1"/>
          <w:color w:val="000000"/>
          <w:sz w:val="24"/>
          <w:szCs w:val="24"/>
        </w:rPr>
        <w:t>رَحْمَةً لِلْعَالَمِينَ</w:t>
      </w:r>
      <w:r>
        <w:rPr>
          <w:rFonts w:ascii="Times New Roman" w:hAnsi="Times New Roman" w:eastAsia="Noto Serif SC" w:cs="Amiri"/>
          <w:lang w:val="zh-CN" w:eastAsia="zh-CN" w:bidi="ar-SA"/>
          <w:color w:val="000000"/>
          <w:rtl w:val="0"/>
        </w:rPr>
        <w:t>（赐予万有的慈悯）的途径。因此，你就把祝福祈祷作为自己抵达那位</w:t>
      </w:r>
      <w:r>
        <w:rPr>
          <w:rFonts w:ascii="Amiri" w:hAnsi="Amiri" w:eastAsia="Amiri" w:cs="Amiri"/>
          <w:lang w:val="zh-CN" w:eastAsia="zh-CN" w:bidi="ar-SA"/>
          <w:rtl w:val="1"/>
          <w:cs w:val="1"/>
          <w:color w:val="000000"/>
          <w:sz w:val="24"/>
          <w:szCs w:val="24"/>
        </w:rPr>
        <w:t>رَحْمَةً لِلْعَالَمِينَ</w:t>
      </w:r>
      <w:r>
        <w:rPr>
          <w:rFonts w:ascii="Times New Roman" w:hAnsi="Times New Roman" w:eastAsia="Noto Serif SC" w:cs="Amiri"/>
          <w:lang w:val="zh-CN" w:eastAsia="zh-CN" w:bidi="ar-SA"/>
          <w:color w:val="000000"/>
          <w:rtl w:val="0"/>
        </w:rPr>
        <w:t>（赐予万有的慈悯）的途径，再把这位使者作为抵达那位慈悯普及万物者之慈悯的途径吧！整个信仰共同体，以无尽众多、蕴含慈悯意义的祝福祈祷，为那位</w:t>
      </w:r>
      <w:r>
        <w:rPr>
          <w:rFonts w:ascii="Amiri" w:hAnsi="Amiri" w:eastAsia="Amiri" w:cs="Amiri"/>
          <w:lang w:val="zh-CN" w:eastAsia="zh-CN" w:bidi="ar-SA"/>
          <w:rtl w:val="1"/>
          <w:cs w:val="1"/>
          <w:color w:val="000000"/>
          <w:sz w:val="24"/>
          <w:szCs w:val="24"/>
        </w:rPr>
        <w:t>رَحْمَةً لِلْعَالَمِينَ</w:t>
      </w:r>
      <w:r>
        <w:rPr>
          <w:rFonts w:ascii="Times New Roman" w:hAnsi="Times New Roman" w:eastAsia="Noto Serif SC" w:cs="Amiri"/>
          <w:lang w:val="zh-CN" w:eastAsia="zh-CN" w:bidi="ar-SA"/>
          <w:color w:val="000000"/>
          <w:rtl w:val="0"/>
        </w:rPr>
        <w:t>（赐予万有的慈悯）</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（愿Allah赐他尊荣、恩福与平安）向Allah祈求慈悯；这便鲜明地证明，慈悯是何等珍贵的Allah之礼，其范围又何等广大。</w:t>
      </w:r>
    </w:p>
    <w:p>
      <w:pPr>
        <w:pStyle w:val="Heading2"/>
      </w:pPr>
      <w:r>
        <w:rPr>
          <w:rFonts w:ascii="Times New Roman" w:hAnsi="Times New Roman" w:eastAsia="Noto Serif SC" w:cs="Amiri"/>
          <w:lang w:val="zh-CN" w:eastAsia="zh-CN" w:bidi="ar-SA"/>
          <w:color w:val="000000"/>
          <w:rtl w:val="0"/>
        </w:rPr>
        <w:t>总括：</w:t>
      </w:r>
    </w:p>
    <w:p>
      <w:r>
        <w:rPr>
          <w:rFonts w:ascii="Times New Roman" w:hAnsi="Times New Roman" w:eastAsia="Noto Serif SC" w:cs="Amiri"/>
          <w:lang w:val="zh-CN" w:eastAsia="zh-CN" w:bidi="ar-SA"/>
          <w:color w:val="000000"/>
          <w:rtl w:val="0"/>
        </w:rPr>
        <w:t>慈悯宝库中最珍贵的钻石与守门者，是艾哈迈德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（愿Allah赐他尊荣、恩福与平安）；它的第一把钥匙是</w:t>
      </w:r>
      <w:r>
        <w:rPr>
          <w:rFonts w:ascii="Amiri" w:hAnsi="Amiri" w:eastAsia="Amiri" w:cs="Amiri"/>
          <w:lang w:val="zh-CN" w:eastAsia="zh-CN" w:bidi="ar-SA"/>
          <w:rtl w:val="1"/>
          <w:cs w:val="1"/>
          <w:color w:val="000000"/>
          <w:sz w:val="24"/>
          <w:szCs w:val="24"/>
        </w:rPr>
        <w:t>بِسْمِ اللَّهِ الرَّحْمَنِ الرَّحِيمِ</w:t>
      </w:r>
      <w:r>
        <w:rPr>
          <w:rFonts w:ascii="Times New Roman" w:hAnsi="Times New Roman" w:eastAsia="Noto Serif SC" w:cs="Amiri"/>
          <w:lang w:val="zh-CN" w:eastAsia="zh-CN" w:bidi="ar-SA"/>
          <w:color w:val="000000"/>
          <w:rtl w:val="0"/>
        </w:rPr>
        <w:t>（奉慈悯普及万物而至慈的Allah之名，依凭祂而行），而最便利的一把钥匙则是向他祝祷。</w:t>
      </w:r>
      <w:r>
        <w:rPr>
          <w:rFonts w:ascii="Amiri" w:hAnsi="Amiri" w:eastAsia="Amiri" w:cs="Amiri"/>
          <w:lang w:val="zh-CN" w:eastAsia="zh-CN" w:bidi="ar-SA"/>
          <w:rtl w:val="1"/>
          <w:cs w:val="1"/>
          <w:color w:val="000000"/>
          <w:sz w:val="24"/>
          <w:szCs w:val="24"/>
        </w:rPr>
        <w:t>ﺍَﻟﻠّٰﻬُﻢَّ ﺑِﺤَﻖِّ ﺍَﺳْﺮَﺍﺭِ ﺑِﺴْﻢِ ﺍﻟﻠّٰﻪِ ﺍﻟﺮَّﺣْﻤٰﻦِ ﺍﻟﺮَّﺣ۪ﻴﻢِ</w:t>
      </w:r>
      <w:r>
        <w:rPr>
          <w:rFonts w:ascii="Times New Roman" w:hAnsi="Times New Roman" w:eastAsia="Noto Serif SC" w:cs="Amiri"/>
          <w:lang w:val="zh-CN" w:eastAsia="zh-CN" w:bidi="ar-SA"/>
          <w:color w:val="000000"/>
          <w:rtl w:val="0"/>
        </w:rPr>
        <w:t xml:space="preserve">（我的Allah啊，凭奉慈悯普及万物而至慈的Allah之名所蕴含诸般奥义的权分） </w:t>
      </w:r>
      <w:r>
        <w:rPr>
          <w:rFonts w:ascii="Amiri" w:hAnsi="Amiri" w:eastAsia="Amiri" w:cs="Amiri"/>
          <w:lang w:val="zh-CN" w:eastAsia="zh-CN" w:bidi="ar-SA"/>
          <w:rtl w:val="1"/>
          <w:cs w:val="1"/>
          <w:color w:val="000000"/>
          <w:sz w:val="24"/>
          <w:szCs w:val="24"/>
        </w:rPr>
        <w:t>ﺻَﻞِّ ﻭَ ﺳَﻠِّﻢْ ﻋَﻠٰﻰ ﻣَﻦْ ﺍَﺭْﺳَﻠْﺘَﻪُ ﺭَﺣْﻤَﺔً ﻟِﻠْﻌَﺎﻟَﻤ۪ﻴﻦَ</w:t>
      </w:r>
      <w:r>
        <w:rPr>
          <w:rFonts w:ascii="Times New Roman" w:hAnsi="Times New Roman" w:eastAsia="Noto Serif SC" w:cs="Amiri"/>
          <w:lang w:val="zh-CN" w:eastAsia="zh-CN" w:bidi="ar-SA"/>
          <w:color w:val="000000"/>
          <w:rtl w:val="0"/>
        </w:rPr>
        <w:t xml:space="preserve">（求祢将尊荣、恩福与平安赐给那位被祢派遣为万有之慈悯的使者） </w:t>
      </w:r>
      <w:r>
        <w:rPr>
          <w:rFonts w:ascii="Amiri" w:hAnsi="Amiri" w:eastAsia="Amiri" w:cs="Amiri"/>
          <w:lang w:val="zh-CN" w:eastAsia="zh-CN" w:bidi="ar-SA"/>
          <w:rtl w:val="1"/>
          <w:cs w:val="1"/>
          <w:color w:val="000000"/>
          <w:sz w:val="24"/>
          <w:szCs w:val="24"/>
        </w:rPr>
        <w:t>ﻛَﻤَﺎ ﻳَﻠ۪ﻴﻖُ ﺑِﺮَﺣْﻤَﺘِﻚَ ﻭَ ﺑِﺤُﺮْﻣَﺘِﻪ۪</w:t>
      </w:r>
      <w:r>
        <w:rPr>
          <w:rFonts w:ascii="Times New Roman" w:hAnsi="Times New Roman" w:eastAsia="Noto Serif SC" w:cs="Amiri"/>
          <w:lang w:val="zh-CN" w:eastAsia="zh-CN" w:bidi="ar-SA"/>
          <w:color w:val="000000"/>
          <w:rtl w:val="0"/>
        </w:rPr>
        <w:t xml:space="preserve">（愿这祝祷与祢的慈悯相称，并求祢看在他的尊贵与权分上而应允） </w:t>
      </w:r>
      <w:r>
        <w:rPr>
          <w:rFonts w:ascii="Amiri" w:hAnsi="Amiri" w:eastAsia="Amiri" w:cs="Amiri"/>
          <w:lang w:val="zh-CN" w:eastAsia="zh-CN" w:bidi="ar-SA"/>
          <w:rtl w:val="1"/>
          <w:cs w:val="1"/>
          <w:color w:val="000000"/>
          <w:sz w:val="24"/>
          <w:szCs w:val="24"/>
        </w:rPr>
        <w:t>ﻭَ ﻋَﻠٰﻰ ﺍٰﻟِﻪ۪ ﻭَ ﺍَﺻْﺤَﺎﺑِﻪ۪ ﺍَﺟْﻤَﻌ۪ﻴﻦَ</w:t>
      </w:r>
      <w:r>
        <w:rPr>
          <w:rFonts w:ascii="Times New Roman" w:hAnsi="Times New Roman" w:eastAsia="Noto Serif SC" w:cs="Amiri"/>
          <w:lang w:val="zh-CN" w:eastAsia="zh-CN" w:bidi="ar-SA"/>
          <w:color w:val="000000"/>
          <w:rtl w:val="0"/>
        </w:rPr>
        <w:t xml:space="preserve">（也求祢将这尊荣、恩福与平安赐给他的全体家室与全体同伴） </w:t>
      </w:r>
      <w:r>
        <w:rPr>
          <w:rFonts w:ascii="Amiri" w:hAnsi="Amiri" w:eastAsia="Amiri" w:cs="Amiri"/>
          <w:lang w:val="zh-CN" w:eastAsia="zh-CN" w:bidi="ar-SA"/>
          <w:rtl w:val="1"/>
          <w:cs w:val="1"/>
          <w:color w:val="000000"/>
          <w:sz w:val="24"/>
          <w:szCs w:val="24"/>
        </w:rPr>
        <w:t>ﻭَ ﺍﺭْﺣَﻤْﻨَﺎ ﺭَﺣْﻤَﺔً ﺗُﻐْﻨ۪ﻴﻨَﺎ ﺑِﻬَﺎ ﻋَﻦْ ﺭَﺣْﻤَﺔِ ﻣَﻦْ ﺳِﻮَﺍﻙَ ﻣِﻦْ ﺧَﻠْﻘِﻚَ</w:t>
      </w:r>
      <w:r>
        <w:rPr>
          <w:rFonts w:ascii="Times New Roman" w:hAnsi="Times New Roman" w:eastAsia="Noto Serif SC" w:cs="Amiri"/>
          <w:lang w:val="zh-CN" w:eastAsia="zh-CN" w:bidi="ar-SA"/>
          <w:color w:val="000000"/>
          <w:rtl w:val="0"/>
        </w:rPr>
        <w:t xml:space="preserve">（并求祢慈悯我们，以一份慈悯使我们无所求于祢以外任何受造者的慈悯） </w:t>
      </w:r>
      <w:r>
        <w:rPr>
          <w:rFonts w:ascii="Amiri" w:hAnsi="Amiri" w:eastAsia="Amiri" w:cs="Amiri"/>
          <w:lang w:val="zh-CN" w:eastAsia="zh-CN" w:bidi="ar-SA"/>
          <w:rtl w:val="1"/>
          <w:cs w:val="1"/>
          <w:color w:val="000000"/>
          <w:sz w:val="24"/>
          <w:szCs w:val="24"/>
        </w:rPr>
        <w:t>ﺍٰﻣ۪ﻴﻦَ</w:t>
      </w:r>
      <w:r>
        <w:rPr>
          <w:rFonts w:ascii="Times New Roman" w:hAnsi="Times New Roman" w:eastAsia="Noto Serif SC" w:cs="Amiri"/>
          <w:lang w:val="zh-CN" w:eastAsia="zh-CN" w:bidi="ar-SA"/>
          <w:color w:val="000000"/>
          <w:rtl w:val="0"/>
        </w:rPr>
        <w:t xml:space="preserve">（求祢应允）  </w:t>
      </w:r>
      <w:r>
        <w:rPr>
          <w:rFonts w:ascii="Amiri" w:hAnsi="Amiri" w:eastAsia="Amiri" w:cs="Amiri"/>
          <w:lang w:val="zh-CN" w:eastAsia="zh-CN" w:bidi="ar-SA"/>
          <w:rtl w:val="1"/>
          <w:cs w:val="1"/>
          <w:color w:val="000000"/>
          <w:sz w:val="24"/>
          <w:szCs w:val="24"/>
        </w:rPr>
        <w:t>ﺳُﺒْﺤَﺎﻧَﻚَ</w:t>
      </w:r>
      <w:r>
        <w:rPr>
          <w:rFonts w:ascii="Times New Roman" w:hAnsi="Times New Roman" w:eastAsia="Noto Serif SC" w:cs="Amiri"/>
          <w:lang w:val="zh-CN" w:eastAsia="zh-CN" w:bidi="ar-SA"/>
          <w:color w:val="000000"/>
          <w:rtl w:val="0"/>
        </w:rPr>
        <w:t xml:space="preserve">（赞颂祢超绝一切缺欠） </w:t>
      </w:r>
      <w:r>
        <w:rPr>
          <w:rFonts w:ascii="Amiri" w:hAnsi="Amiri" w:eastAsia="Amiri" w:cs="Amiri"/>
          <w:lang w:val="zh-CN" w:eastAsia="zh-CN" w:bidi="ar-SA"/>
          <w:rtl w:val="1"/>
          <w:cs w:val="1"/>
          <w:color w:val="000000"/>
          <w:sz w:val="24"/>
          <w:szCs w:val="24"/>
        </w:rPr>
        <w:t>لَا ﻋِﻠْﻢَ ﻟَﻨَٓﺎ اِلَّا ﻣَﺎ ﻋَﻠَّﻤْﺘَﻨَٓﺎ</w:t>
      </w:r>
      <w:r>
        <w:rPr>
          <w:rFonts w:ascii="Times New Roman" w:hAnsi="Times New Roman" w:eastAsia="Noto Serif SC" w:cs="Amiri"/>
          <w:lang w:val="zh-CN" w:eastAsia="zh-CN" w:bidi="ar-SA"/>
          <w:color w:val="000000"/>
          <w:rtl w:val="0"/>
        </w:rPr>
        <w:t xml:space="preserve">（除了祢所教给我们的，我们没有任何知识；我们所知的一切都来自祢的教导） </w:t>
      </w:r>
      <w:r>
        <w:rPr>
          <w:rFonts w:ascii="Amiri" w:hAnsi="Amiri" w:eastAsia="Amiri" w:cs="Amiri"/>
          <w:lang w:val="zh-CN" w:eastAsia="zh-CN" w:bidi="ar-SA"/>
          <w:rtl w:val="1"/>
          <w:cs w:val="1"/>
          <w:color w:val="000000"/>
          <w:sz w:val="24"/>
          <w:szCs w:val="24"/>
        </w:rPr>
        <w:t>ﺍِﻧَّﻚَ ﺍَﻧْﺖَ ﺍﻟْﻌَﻠ۪ﻴﻢُ ﺍﻟْﺤَﻜ۪ﻴﻢُ</w:t>
      </w:r>
      <w:r>
        <w:rPr>
          <w:rFonts w:ascii="Times New Roman" w:hAnsi="Times New Roman" w:eastAsia="Noto Serif SC" w:cs="Amiri"/>
          <w:lang w:val="zh-CN" w:eastAsia="zh-CN" w:bidi="ar-SA"/>
          <w:color w:val="000000"/>
          <w:rtl w:val="0"/>
        </w:rPr>
        <w:t>（祢确是全知者，知晓一切；祢确是至睿者，一切作为皆充满智慧）</w:t>
      </w:r>
    </w:p>
    <w:p>
      <w:pPr>
        <w:pStyle w:val="Heading2"/>
      </w:pPr>
      <w:r>
        <w:rPr>
          <w:rFonts w:ascii="Times New Roman" w:hAnsi="Times New Roman" w:eastAsia="Noto Serif SC" w:cs="Amiri"/>
          <w:lang w:val="zh-CN" w:eastAsia="zh-CN" w:bidi="ar-SA"/>
          <w:color w:val="000000"/>
          <w:rtl w:val="0"/>
        </w:rPr>
        <w:t>第二十三言</w:t>
      </w:r>
    </w:p>
    <w:p>
      <w:r>
        <w:rPr>
          <w:rFonts w:ascii="Times New Roman" w:hAnsi="Times New Roman" w:eastAsia="Noto Serif SC" w:cs="Amiri"/>
          <w:lang w:val="zh-CN" w:eastAsia="zh-CN" w:bidi="ar-SA"/>
          <w:color w:val="000000"/>
          <w:rtl w:val="0"/>
        </w:rPr>
        <w:t>本言分为两个论述。</w:t>
      </w:r>
    </w:p>
    <w:p>
      <w:r>
        <w:rPr>
          <w:rFonts w:ascii="Amiri" w:hAnsi="Amiri" w:eastAsia="Amiri" w:cs="Amiri"/>
          <w:lang w:val="zh-CN" w:eastAsia="zh-CN" w:bidi="ar-SA"/>
          <w:rtl w:val="1"/>
          <w:cs w:val="1"/>
          <w:color w:val="000000"/>
          <w:sz w:val="24"/>
          <w:szCs w:val="24"/>
        </w:rPr>
        <w:t>ﺑِﺴْﻢِ ﺍﻟﻠّٰﻪِ ﺍﻟﺮَّﺣْﻤٰﻦِ ﺍﻟﺮَّﺣ۪ﻴﻢِ</w:t>
      </w:r>
      <w:r>
        <w:rPr>
          <w:rFonts w:ascii="Times New Roman" w:hAnsi="Times New Roman" w:eastAsia="Noto Serif SC" w:cs="Amiri"/>
          <w:lang w:val="zh-CN" w:eastAsia="zh-CN" w:bidi="ar-SA"/>
          <w:color w:val="000000"/>
          <w:rtl w:val="0"/>
        </w:rPr>
        <w:t xml:space="preserve">（奉Allah之名，奉那位慈悯普及万物者、至慈者之名，依凭祂而行） </w:t>
      </w:r>
      <w:r>
        <w:rPr>
          <w:rFonts w:ascii="Amiri" w:hAnsi="Amiri" w:eastAsia="Amiri" w:cs="Amiri"/>
          <w:lang w:val="zh-CN" w:eastAsia="zh-CN" w:bidi="ar-SA"/>
          <w:rtl w:val="1"/>
          <w:cs w:val="1"/>
          <w:color w:val="000000"/>
          <w:sz w:val="24"/>
          <w:szCs w:val="24"/>
        </w:rPr>
        <w:t>ﻟَﻘَﺪْ ﺧَﻠَﻘْﻨَﺎ الْاِنْسَانَ ﻓ۪ٓﻰ ﺍَﺣْﺴَﻦِ ﺗَﻘْﻮ۪ﻳﻢٍ</w:t>
      </w:r>
      <w:r>
        <w:rPr>
          <w:rFonts w:ascii="Times New Roman" w:hAnsi="Times New Roman" w:eastAsia="Noto Serif SC" w:cs="Amiri"/>
          <w:lang w:val="zh-CN" w:eastAsia="zh-CN" w:bidi="ar-SA"/>
          <w:color w:val="000000"/>
          <w:rtl w:val="0"/>
        </w:rPr>
        <w:t xml:space="preserve">（吾确以最美好、最端正的构成，创造了人） </w:t>
      </w:r>
      <w:r>
        <w:rPr>
          <w:rFonts w:ascii="Amiri" w:hAnsi="Amiri" w:eastAsia="Amiri" w:cs="Amiri"/>
          <w:lang w:val="zh-CN" w:eastAsia="zh-CN" w:bidi="ar-SA"/>
          <w:rtl w:val="1"/>
          <w:cs w:val="1"/>
          <w:color w:val="000000"/>
          <w:sz w:val="24"/>
          <w:szCs w:val="24"/>
        </w:rPr>
        <w:t>٭ ﺛُﻢَّ ﺭَﺩَﺩْﻧَﺎﻩُ ﺍَﺳْﻔَﻞَ ﺳَﺎﻓِﻠ۪ﻴﻦَ ٭ اِلَّا ﺍﻟَّﺬ۪ﻳﻦَ ﺍٰﻣَﻨُﻮﺍ ﻭَ ﻋَﻤِﻠُﻮﺍ ﺍﻟﺼَّﺎﻟِﺤَﺎﺕِ</w:t>
      </w:r>
      <w:r>
        <w:rPr>
          <w:rFonts w:ascii="Times New Roman" w:hAnsi="Times New Roman" w:eastAsia="Noto Serif SC" w:cs="Amiri"/>
          <w:lang w:val="zh-CN" w:eastAsia="zh-CN" w:bidi="ar-SA"/>
          <w:color w:val="000000"/>
          <w:rtl w:val="0"/>
        </w:rPr>
        <w:t>（随后，吾将他降回低下者中最低的境地，唯独信认并力行正直善功者除外）</w:t>
      </w:r>
    </w:p>
    <w:p>
      <w:pPr>
        <w:pStyle w:val="Heading2"/>
      </w:pPr>
      <w:r>
        <w:rPr>
          <w:rFonts w:ascii="Times New Roman" w:hAnsi="Times New Roman" w:eastAsia="Noto Serif SC" w:cs="Amiri"/>
          <w:lang w:val="zh-CN" w:eastAsia="zh-CN" w:bidi="ar-SA"/>
          <w:color w:val="000000"/>
          <w:rtl w:val="0"/>
        </w:rPr>
        <w:t>第一项论述</w:t>
      </w:r>
    </w:p>
    <w:p>
      <w:r>
        <w:rPr>
          <w:rFonts w:ascii="Times New Roman" w:hAnsi="Times New Roman" w:eastAsia="Noto Serif SC" w:cs="Amiri"/>
          <w:lang w:val="zh-CN" w:eastAsia="zh-CN" w:bidi="ar-SA"/>
          <w:color w:val="000000"/>
          <w:rtl w:val="0"/>
        </w:rPr>
        <w:t>信仰有数千种美好，我们只在五点中，阐明其中五种。</w:t>
      </w:r>
    </w:p>
    <w:p>
      <w:r>
        <w:rPr>
          <w:rFonts w:ascii="Times New Roman" w:hAnsi="Times New Roman" w:eastAsia="Noto Serif SC" w:cs="Amiri"/>
          <w:lang w:val="zh-CN" w:eastAsia="zh-CN" w:bidi="ar-SA"/>
          <w:color w:val="000000"/>
          <w:rtl w:val="0"/>
        </w:rPr>
        <w:t>人凭信仰之光，升至崇高者中最高的境地，获得配得上乐园的价值；又因不信的黑暗，跌至低下者中最低的境地，进入足当火狱的状态。因为信仰使人同具威严的精妙创造者相联系，信仰是一种归属。因此，人凭信仰，因自身显现的Allah的精妙创造与养育主宰者诸尊名的纹饰而取得价值。不信切断那联系；联系一断，养育主宰者的创造之艺便隐而不显，价值也只以物质而论。物质生命会消亡、会逝去，只是暂时的动物性生命，其价值便如同无有。</w:t>
      </w:r>
    </w:p>
    <w:p>
      <w:r>
        <w:rPr>
          <w:rFonts w:ascii="Times New Roman" w:hAnsi="Times New Roman" w:eastAsia="Noto Serif SC" w:cs="Amiri"/>
          <w:lang w:val="zh-CN" w:eastAsia="zh-CN" w:bidi="ar-SA"/>
          <w:color w:val="000000"/>
          <w:rtl w:val="0"/>
        </w:rPr>
        <w:t>我们将以一个比喻，阐明这一奥义。譬如，人的技艺之中，质料的价值与技艺的价值，各不相同。</w:t>
      </w:r>
    </w:p>
    <w:p>
      <w:r>
        <w:rPr>
          <w:rFonts w:ascii="Times New Roman" w:hAnsi="Times New Roman" w:eastAsia="Noto Serif SC" w:cs="Amiri"/>
          <w:lang w:val="zh-CN" w:eastAsia="zh-CN" w:bidi="ar-SA"/>
          <w:color w:val="000000"/>
          <w:rtl w:val="0"/>
        </w:rPr>
        <w:t>有时两者相等，有时质料更宝贵；有时，一块只值五库鲁什的铁，却含有值五里拉的技艺；甚至有时，一件珍奇古董的艺术价值达到一百万，质料却连五库鲁什也不值。这样的珍奇艺术品，若送到古董商的市集，将其归属于那位善作奇工的古代巧匠，提起那工匠，并展示其技艺，便卖得一百万；若送到粗铁匠的市集，却只能按五库鲁什的铁价收买。</w:t>
      </w:r>
    </w:p>
    <w:p>
      <w:r>
        <w:rPr>
          <w:rFonts w:ascii="Times New Roman" w:hAnsi="Times New Roman" w:eastAsia="Noto Serif SC" w:cs="Amiri"/>
          <w:lang w:val="zh-CN" w:eastAsia="zh-CN" w:bidi="ar-SA"/>
          <w:color w:val="000000"/>
          <w:rtl w:val="0"/>
        </w:rPr>
        <w:t>人正是至高的至真者这样一件珍奇艺术杰作，是权能最精细、最柔美的一个奇迹；祂把人创造为祂自身全部尊名显映的承受处、其纹饰的呈现处，以及宇宙的一幅缩影。</w:t>
      </w:r>
    </w:p>
    <w:p>
      <w:r>
        <w:rPr>
          <w:rFonts w:ascii="Times New Roman" w:hAnsi="Times New Roman" w:eastAsia="Noto Serif SC" w:cs="Amiri"/>
          <w:lang w:val="zh-CN" w:eastAsia="zh-CN" w:bidi="ar-SA"/>
          <w:color w:val="000000"/>
          <w:rtl w:val="0"/>
        </w:rPr>
        <w:t>信仰之光若进入人内在，其上一切富有意义的纹饰，便借那光可读。信士有意识地阅读，又因那归属，让它们被读出。亦即，“我是具威严的精妙创造者的精工之作、祂的受造物，是祂慈悯与慷慨尊厚的显现处”这类意义，使人身上养育主宰者的精妙创造显露。因此，信仰——即归属于精妙创造者——使人身上一切技艺之迹显露；人的价值，便依那养育主宰者的精妙创造而定，也因自己是万物皆依赖祂而祂无所依赖者的明镜而定。这样，这原本微不足道的人，从这一角度，便升在全部造物之上，成为Allah言说的对象、配得上乐园的养育主宰者的宾客。</w:t>
      </w:r>
    </w:p>
    <w:p>
      <w:r>
        <w:rPr>
          <w:rFonts w:ascii="Times New Roman" w:hAnsi="Times New Roman" w:eastAsia="Noto Serif SC" w:cs="Amiri"/>
          <w:lang w:val="zh-CN" w:eastAsia="zh-CN" w:bidi="ar-SA"/>
          <w:color w:val="000000"/>
          <w:rtl w:val="0"/>
        </w:rPr>
        <w:t>不信——亦即切断归属——若进入人内在，Allah诸尊名一切富有意义的纹饰，就落入黑暗，无法被读出。因为，精妙创造者若被遗忘，那些面向祂的精神层面，也不能领会，几乎颠倒坠落。那些富有意义的高超技艺、高尚精神纹饰，大多隐去；剩下仍为眼见的一部分，又被归给低下原因、自然与偶然，跌落至极。它们原来各是一颗明亮钻石，却变为暗淡玻璃；其重要性仅就动物性物质而言。而物质的目的与果实，如前所述，不过是在极短一生中，以动物里最无力、最匮乏、最忧苦的状态，度过一点有限生命，随后腐坏而逝。不信便如此摧毁人的本性，将其从钻石变成煤。</w:t>
      </w:r>
    </w:p>
    <w:p>
      <w:r>
        <w:rPr>
          <w:rFonts w:ascii="Times New Roman" w:hAnsi="Times New Roman" w:eastAsia="Noto Serif SC" w:cs="Amiri"/>
          <w:lang w:val="zh-CN" w:eastAsia="zh-CN" w:bidi="ar-SA"/>
          <w:color w:val="000000"/>
          <w:rtl w:val="0"/>
        </w:rPr>
        <w:t>信仰是一道光，照亮人，使人读出写在人身上、属于那位万物皆依赖祂而祂无所依赖者的全部书信。同样，它也照亮</w:t>
      </w:r>
    </w:p>
    <w:p>
      <w:r>
        <w:rPr>
          <w:rFonts w:ascii="Times New Roman" w:hAnsi="Times New Roman" w:eastAsia="Noto Serif SC" w:cs="Amiri"/>
          <w:lang w:val="zh-CN" w:eastAsia="zh-CN" w:bidi="ar-SA"/>
          <w:color w:val="000000"/>
          <w:rtl w:val="0"/>
        </w:rPr>
        <w:t>宇宙，将过去与未来救离黑暗。关于尊贵经文</w:t>
      </w:r>
      <w:r>
        <w:rPr>
          <w:rFonts w:ascii="Amiri" w:hAnsi="Amiri" w:eastAsia="Amiri" w:cs="Amiri"/>
          <w:lang w:val="zh-CN" w:eastAsia="zh-CN" w:bidi="ar-SA"/>
          <w:rtl w:val="1"/>
          <w:cs w:val="1"/>
          <w:color w:val="000000"/>
          <w:sz w:val="24"/>
          <w:szCs w:val="24"/>
        </w:rPr>
        <w:t>ﺍَﻟﻠّٰﻪُ ﻭَﻟِﻰُّ ﺍﻟَّﺬ۪ﻳﻦَ ﺍٰﻣَﻨُﻮﺍ ﻳُﺨْﺮِﺟُﻬُﻢْ ﻣِﻦَ ﺍﻟﻈُّﻠُﻤَﺎﺕِ ﺍِﻟَﻰ ﺍﻟﻨُّﻮﺭِ</w:t>
      </w:r>
      <w:r>
        <w:rPr>
          <w:rFonts w:ascii="Times New Roman" w:hAnsi="Times New Roman" w:eastAsia="Noto Serif SC" w:cs="Amiri"/>
          <w:lang w:val="zh-CN" w:eastAsia="zh-CN" w:bidi="ar-SA"/>
          <w:color w:val="000000"/>
          <w:rtl w:val="0"/>
        </w:rPr>
        <w:t>（Allah是信士们的护持者，祂将他们从重重黑暗，引入光明）的一项奥义，我曾在一次内在景象中，看见一个比喻，我们便以它阐明上述奥义。情形如下：</w:t>
      </w:r>
    </w:p>
    <w:p>
      <w:r>
        <w:rPr>
          <w:rFonts w:ascii="Times New Roman" w:hAnsi="Times New Roman" w:eastAsia="Noto Serif SC" w:cs="Amiri"/>
          <w:lang w:val="zh-CN" w:eastAsia="zh-CN" w:bidi="ar-SA"/>
          <w:color w:val="000000"/>
          <w:rtl w:val="0"/>
        </w:rPr>
        <w:t>在一次想象的景象中，我看见两座高山彼此相对，其上架着一座令人恐惧的桥，桥下有极深的河谷……我在那桥上，浓重黑暗已笼罩世界，四面皆暗。我望向右侧，在无尽黑暗中，看见一座巨大的墓地——亦即想象如此。望向左侧，又仿佛看见可怖的黑暗波涛中，正酝酿巨大风暴、骚动与灾祸；望向桥下，以为自己看见极深的悬崖。面对这可怖黑暗，我有一盏昏暗的手电筒，便用它残缺的光察看；极可怖的情状显在眼前，前方桥头与周围，竟有那样可怖的巨蛇怪、狮子与猛兽。我说：“但愿没有这手电，不曾看见这些恐怖！”手电照向哪一边，我便感到那样的惊惧。“糟了，这手电是我的祸患！”我恼怒起来，将它摔在地上，打碎了。仿佛打碎它，就触动了照亮世界的巨大电灯开关，黑暗骤然散尽，四处充满那灯的光，显出每一事物的真相。</w:t>
      </w:r>
    </w:p>
    <w:p>
      <w:r>
        <w:rPr>
          <w:rFonts w:ascii="Times New Roman" w:hAnsi="Times New Roman" w:eastAsia="Noto Serif SC" w:cs="Amiri"/>
          <w:lang w:val="zh-CN" w:eastAsia="zh-CN" w:bidi="ar-SA"/>
          <w:color w:val="000000"/>
          <w:rtl w:val="0"/>
        </w:rPr>
        <w:t>我看见，原以为的那桥，是一条平原上、地势极平整的大道；右侧那巨大的墓地，原来全是美丽青翠的园林，有光明的人主持，聚众崇拜、服务、交谈与记念。左侧原以为充满风暴与骚动的悬崖峻岭，原来在华美、可爱、诱人的群山之后，隐约可见宏大的筵宴处、美丽的游览地与高处的游憩园。我又看见，原以为是可怖猛兽与巨蛇怪的造物，原来是温顺的骆驼、公牛、绵羊、山羊等家畜。我说</w:t>
      </w:r>
      <w:r>
        <w:rPr>
          <w:rFonts w:ascii="Amiri" w:hAnsi="Amiri" w:eastAsia="Amiri" w:cs="Amiri"/>
          <w:lang w:val="zh-CN" w:eastAsia="zh-CN" w:bidi="ar-SA"/>
          <w:rtl w:val="1"/>
          <w:cs w:val="1"/>
          <w:color w:val="000000"/>
          <w:sz w:val="24"/>
          <w:szCs w:val="24"/>
        </w:rPr>
        <w:t>الْحَمْدُ لِلَّهِ عَلَى نُورِ الْإِيمَانِ</w:t>
      </w:r>
      <w:r>
        <w:rPr>
          <w:rFonts w:ascii="Times New Roman" w:hAnsi="Times New Roman" w:eastAsia="Noto Serif SC" w:cs="Amiri"/>
          <w:lang w:val="zh-CN" w:eastAsia="zh-CN" w:bidi="ar-SA"/>
          <w:color w:val="000000"/>
          <w:rtl w:val="0"/>
        </w:rPr>
        <w:t>（为信仰之光而向Allah致一切赞美与称颂；无论赞美出自何者、指向何者，自无始至无终，全都专属于Allah，也都是祂所应得的；祂的存在本身必然，不依赖任何他物），诵读尊贵经文</w:t>
      </w:r>
      <w:r>
        <w:rPr>
          <w:rFonts w:ascii="Amiri" w:hAnsi="Amiri" w:eastAsia="Amiri" w:cs="Amiri"/>
          <w:lang w:val="zh-CN" w:eastAsia="zh-CN" w:bidi="ar-SA"/>
          <w:rtl w:val="1"/>
          <w:cs w:val="1"/>
          <w:color w:val="000000"/>
          <w:sz w:val="24"/>
          <w:szCs w:val="24"/>
        </w:rPr>
        <w:t>ﺍَﻟﻠّٰﻪُ ﻭَﻟِﻰُّ ﺍﻟَّﺬ۪ﻳﻦَ ﺍٰﻣَﻨُﻮﺍ ﻳُﺨْﺮِﺟُﻬُﻢْ ﻣِﻦَ ﺍﻟﻈُّﻠُﻤَﺎﺕِ ﺍِﻟَﻰ ﺍﻟﻨُّﻮﺭِ</w:t>
      </w:r>
      <w:r>
        <w:rPr>
          <w:rFonts w:ascii="Times New Roman" w:hAnsi="Times New Roman" w:eastAsia="Noto Serif SC" w:cs="Amiri"/>
          <w:lang w:val="zh-CN" w:eastAsia="zh-CN" w:bidi="ar-SA"/>
          <w:color w:val="000000"/>
          <w:rtl w:val="0"/>
        </w:rPr>
        <w:t>（Allah是信士们的护持者，祂将他们从重重黑暗，引入光明），从那景象醒来。</w:t>
      </w:r>
    </w:p>
    <w:p>
      <w:r>
        <w:rPr>
          <w:rFonts w:ascii="Times New Roman" w:hAnsi="Times New Roman" w:eastAsia="Noto Serif SC" w:cs="Amiri"/>
          <w:lang w:val="zh-CN" w:eastAsia="zh-CN" w:bidi="ar-SA"/>
          <w:color w:val="000000"/>
          <w:rtl w:val="0"/>
        </w:rPr>
        <w:t>那两座山，是生命的起点与终点，即大地世界与死后复起前的中间世界；桥，是生命之路；右侧，是过去；左侧，是未来；手电，是只看自己、信赖自己所知、不听天上启示的人的自我主张；原被当作猛兽的事物，则是世界的事件与奇异造物。</w:t>
      </w:r>
    </w:p>
    <w:p>
      <w:r>
        <w:rPr>
          <w:rFonts w:ascii="Times New Roman" w:hAnsi="Times New Roman" w:eastAsia="Noto Serif SC" w:cs="Amiri"/>
          <w:lang w:val="zh-CN" w:eastAsia="zh-CN" w:bidi="ar-SA"/>
          <w:color w:val="000000"/>
          <w:rtl w:val="0"/>
        </w:rPr>
        <w:t>信赖自我主张、陷入疏忽的黑暗、困于迷误幽暗的人，就如我在那景象中的第一种状态；凭那如手电般残缺而沾染迷误的知识，将过去看成一座巨大墓地，处于沾染不存在的黑暗之中；使未来显为风暴极盛、任凭偶然的荒野；又将本来各是至睿而至慈者听命职员的事件与存在之物，说成有害猛兽，使那人落入</w:t>
      </w:r>
      <w:r>
        <w:rPr>
          <w:rFonts w:ascii="Amiri" w:hAnsi="Amiri" w:eastAsia="Amiri" w:cs="Amiri"/>
          <w:lang w:val="zh-CN" w:eastAsia="zh-CN" w:bidi="ar-SA"/>
          <w:rtl w:val="1"/>
          <w:cs w:val="1"/>
          <w:color w:val="000000"/>
          <w:sz w:val="24"/>
          <w:szCs w:val="24"/>
        </w:rPr>
        <w:t>ﻭَﺍﻟَّﺬ۪ﻳﻦَ ﻛَﻔَﺮُٓﻭﺍ ﺍَﻭْﻟِﻴَٓﺎﺅُﻫُﻢُ ﺍﻟﻄَّﺎﻏُﻮﺕُ ﻳُﺨْﺮِﺟُﻮﻧَﻬُﻢْ ﻣِﻦَ ﺍﻟﻨُّﻮﺭِ ﺍِﻟَﻰ ﺍﻟﻈُّﻠُﻤَﺎﺕِ</w:t>
      </w:r>
      <w:r>
        <w:rPr>
          <w:rFonts w:ascii="Times New Roman" w:hAnsi="Times New Roman" w:eastAsia="Noto Serif SC" w:cs="Amiri"/>
          <w:lang w:val="zh-CN" w:eastAsia="zh-CN" w:bidi="ar-SA"/>
          <w:color w:val="000000"/>
          <w:rtl w:val="0"/>
        </w:rPr>
        <w:t>（那些不信者，他们的护持者，是他们舍Allah而奉的邪恶伪主；那些伪主将他们从信仰之光，引入不信的重重黑暗）所述的境地。</w:t>
      </w:r>
    </w:p>
    <w:p>
      <w:r>
        <w:rPr>
          <w:rFonts w:ascii="Times New Roman" w:hAnsi="Times New Roman" w:eastAsia="Noto Serif SC" w:cs="Amiri"/>
          <w:lang w:val="zh-CN" w:eastAsia="zh-CN" w:bidi="ar-SA"/>
          <w:color w:val="000000"/>
          <w:rtl w:val="0"/>
        </w:rPr>
        <w:t>若Allah的指引来到，信仰进入心灵，自我法老般的专横被打破，他倾听Allah的经典，他便会如我在那景象中的第二种状态。那时，宇宙骤然呈现白昼的色彩，充满Allah的光明；世界诵读经文</w:t>
      </w:r>
      <w:r>
        <w:rPr>
          <w:rFonts w:ascii="Amiri" w:hAnsi="Amiri" w:eastAsia="Amiri" w:cs="Amiri"/>
          <w:lang w:val="zh-CN" w:eastAsia="zh-CN" w:bidi="ar-SA"/>
          <w:rtl w:val="1"/>
          <w:cs w:val="1"/>
          <w:color w:val="000000"/>
          <w:sz w:val="24"/>
          <w:szCs w:val="24"/>
        </w:rPr>
        <w:t>ﺍَﻟﻠّٰﻪُ ﻧُﻮﺭُ ﺍﻟﺴَّﻤٰﻮَﺍﺕِ وَالْاَرْضِ</w:t>
      </w:r>
      <w:r>
        <w:rPr>
          <w:rFonts w:ascii="Times New Roman" w:hAnsi="Times New Roman" w:eastAsia="Noto Serif SC" w:cs="Amiri"/>
          <w:lang w:val="zh-CN" w:eastAsia="zh-CN" w:bidi="ar-SA"/>
          <w:color w:val="000000"/>
          <w:rtl w:val="0"/>
        </w:rPr>
        <w:t>（Allah是诸天与大地的光明，祂以光明指引其中的众生）。那时，他以心灵之眼看见：过去并非一座巨大墓地，而是每一世纪，在一位先知或亲近Allah者主持下，一群群纯净灵魂履行仆役侍奉职分，完成生命任务后，说着</w:t>
      </w:r>
      <w:r>
        <w:rPr>
          <w:rFonts w:ascii="Amiri" w:hAnsi="Amiri" w:eastAsia="Amiri" w:cs="Amiri"/>
          <w:lang w:val="zh-CN" w:eastAsia="zh-CN" w:bidi="ar-SA"/>
          <w:rtl w:val="1"/>
          <w:cs w:val="1"/>
          <w:color w:val="000000"/>
          <w:sz w:val="24"/>
          <w:szCs w:val="24"/>
        </w:rPr>
        <w:t>اللَّهُ أَكْبَرُ</w:t>
      </w:r>
      <w:r>
        <w:rPr>
          <w:rFonts w:ascii="Times New Roman" w:hAnsi="Times New Roman" w:eastAsia="Noto Serif SC" w:cs="Amiri"/>
          <w:lang w:val="zh-CN" w:eastAsia="zh-CN" w:bidi="ar-SA"/>
          <w:color w:val="000000"/>
          <w:rtl w:val="0"/>
        </w:rPr>
        <w:t>（Allah至大，超越一切），飞向崇高境地，越向未来。他望向左侧，借那信仰之光，远远辨出：在中间世界与后世某些山般变迁之后，乐园的园林、幸福的宫殿之中，已设下慈悯普及万物者的筵宴。他知风暴、地震、瘟疫等事件，都是听命的职员；见春日风暴与降雨等事，虽形貌猛烈，却成为许多精妙智慧的凭依；甚至见死亡是永恒生命的导言，坟墓是永恒幸福的门。其他方面，你自可类推，将真理对应到比喻上。</w:t>
      </w:r>
    </w:p>
    <w:p>
      <w:pPr>
        <w:pStyle w:val="Heading2"/>
      </w:pPr>
      <w:r>
        <w:rPr>
          <w:rFonts w:ascii="Times New Roman" w:hAnsi="Times New Roman" w:eastAsia="Noto Serif SC" w:cs="Amiri"/>
          <w:lang w:val="zh-CN" w:eastAsia="zh-CN" w:bidi="ar-SA"/>
          <w:color w:val="000000"/>
          <w:rtl w:val="0"/>
        </w:rPr>
        <w:t>第三点</w:t>
      </w:r>
    </w:p>
    <w:p>
      <w:r>
        <w:rPr>
          <w:rFonts w:ascii="Times New Roman" w:hAnsi="Times New Roman" w:eastAsia="Noto Serif SC" w:cs="Amiri"/>
          <w:lang w:val="zh-CN" w:eastAsia="zh-CN" w:bidi="ar-SA"/>
          <w:color w:val="000000"/>
          <w:rtl w:val="0"/>
        </w:rPr>
        <w:t>信仰既是光明，也是力量。是的，取得真实信仰的人，可以向宇宙挑战，依信仰的力量，摆脱事件的压迫。他说</w:t>
      </w:r>
      <w:r>
        <w:rPr>
          <w:rFonts w:ascii="Amiri" w:hAnsi="Amiri" w:eastAsia="Amiri" w:cs="Amiri"/>
          <w:lang w:val="zh-CN" w:eastAsia="zh-CN" w:bidi="ar-SA"/>
          <w:rtl w:val="1"/>
          <w:cs w:val="1"/>
          <w:color w:val="000000"/>
          <w:sz w:val="24"/>
          <w:szCs w:val="24"/>
        </w:rPr>
        <w:t>ﺗَﻮَﻛَّﻠْﺖُ ﻋَﻠَﻰ ﺍﻟﻠّٰﻪِ</w:t>
      </w:r>
      <w:r>
        <w:rPr>
          <w:rFonts w:ascii="Times New Roman" w:hAnsi="Times New Roman" w:eastAsia="Noto Serif SC" w:cs="Amiri"/>
          <w:lang w:val="zh-CN" w:eastAsia="zh-CN" w:bidi="ar-SA"/>
          <w:color w:val="000000"/>
          <w:rtl w:val="0"/>
        </w:rPr>
        <w:t>（我已将自己托付于Allah），乘生命之舟，在事件山岳般的波涛中，极其安稳地航行；把全部重担，托在绝对全能者的权能之手中，安然走过尘世，在中间世界休憩，再能飞向乐园，进入永恒幸福。否则，若不托付，尘世的重担不仅不让他飞，反将他拖向低下者中最低的境地。因此，信仰必然要求认信Allah独一，认信独一必然导向顺服，顺服必然导向托付，托付必然导向两世幸福。</w:t>
      </w:r>
    </w:p>
    <w:p>
      <w:r>
        <w:rPr>
          <w:rFonts w:ascii="Times New Roman" w:hAnsi="Times New Roman" w:eastAsia="Noto Serif SC" w:cs="Amiri"/>
          <w:lang w:val="zh-CN" w:eastAsia="zh-CN" w:bidi="ar-SA"/>
          <w:color w:val="000000"/>
          <w:rtl w:val="0"/>
        </w:rPr>
        <w:t>但不要误解！托付，并不是全然拒绝原因，而是将原因视为权能之手的帷幕，予以顾及；采用原因时，视之为一种行动的祈求；只向至高的至真者求取原因所产生的结果，知道结果来自祂，并向祂感恩。</w:t>
      </w:r>
    </w:p>
    <w:p>
      <w:r>
        <w:rPr>
          <w:rFonts w:ascii="Times New Roman" w:hAnsi="Times New Roman" w:eastAsia="Noto Serif SC" w:cs="Amiri"/>
          <w:lang w:val="zh-CN" w:eastAsia="zh-CN" w:bidi="ar-SA"/>
          <w:color w:val="000000"/>
          <w:rtl w:val="0"/>
        </w:rPr>
        <w:t>托付与不托付的人各自的情形，可用下面的故事作比：</w:t>
      </w:r>
    </w:p>
    <w:p>
      <w:r>
        <w:rPr>
          <w:rFonts w:ascii="Times New Roman" w:hAnsi="Times New Roman" w:eastAsia="Noto Serif SC" w:cs="Amiri"/>
          <w:lang w:val="zh-CN" w:eastAsia="zh-CN" w:bidi="ar-SA"/>
          <w:color w:val="000000"/>
          <w:rtl w:val="0"/>
        </w:rPr>
        <w:t>从前，两个人腰背与头上都负着沉重行李，买票登上一艘大船。其中一个一上船就把重担放在船上，坐在上面看管。另一个既愚蠢又骄傲，不肯放下重担。</w:t>
      </w:r>
    </w:p>
    <w:p>
      <w:r>
        <w:rPr>
          <w:rFonts w:ascii="Times New Roman" w:hAnsi="Times New Roman" w:eastAsia="Noto Serif SC" w:cs="Amiri"/>
          <w:lang w:val="zh-CN" w:eastAsia="zh-CN" w:bidi="ar-SA"/>
          <w:color w:val="000000"/>
          <w:rtl w:val="0"/>
        </w:rPr>
        <w:t>有人对他说：“把重担放在船上，轻松些吧。”</w:t>
      </w:r>
    </w:p>
    <w:p>
      <w:r>
        <w:rPr>
          <w:rFonts w:ascii="Times New Roman" w:hAnsi="Times New Roman" w:eastAsia="Noto Serif SC" w:cs="Amiri"/>
          <w:lang w:val="zh-CN" w:eastAsia="zh-CN" w:bidi="ar-SA"/>
          <w:color w:val="000000"/>
          <w:rtl w:val="0"/>
        </w:rPr>
        <w:t>他说：“不，我不会放下，或许会遗失。我有力量，要把自己的财物保存在腰背与头上。”</w:t>
      </w:r>
    </w:p>
    <w:p>
      <w:r>
        <w:rPr>
          <w:rFonts w:ascii="Times New Roman" w:hAnsi="Times New Roman" w:eastAsia="Noto Serif SC" w:cs="Amiri"/>
          <w:lang w:val="zh-CN" w:eastAsia="zh-CN" w:bidi="ar-SA"/>
          <w:color w:val="000000"/>
          <w:rtl w:val="0"/>
        </w:rPr>
        <w:t>人又对他说：“这艘承载你我的可靠皇家大船，力量更大，也能保管得更好。你可能头昏，连同重担一起落海；你的力量还会越来越衰弱，你弯曲的腰背、无理智的头，承受不了这些越来越沉的重担。船长若见你如此，或说你疯了，将你赶走；或下令说：‘他是奸徒，在指控我们的船，嘲笑我们，把他关起来！’你也会成为所有人的笑柄。因为，在留心者看来，你以显出软弱的傲慢、显出无力的骄矜、显出炫饰与卑屈的作态，把自己变成众人的笑料。人人都在笑你。”</w:t>
      </w:r>
    </w:p>
    <w:p>
      <w:r>
        <w:rPr>
          <w:rFonts w:ascii="Times New Roman" w:hAnsi="Times New Roman" w:eastAsia="Noto Serif SC" w:cs="Amiri"/>
          <w:lang w:val="zh-CN" w:eastAsia="zh-CN" w:bidi="ar-SA"/>
          <w:color w:val="000000"/>
          <w:rtl w:val="0"/>
        </w:rPr>
        <w:t>听过这番话，那可怜人恢复了理智，把行李放下，坐在上面，说：“啊，愿Allah喜悦你！我摆脱辛劳、监禁与丢丑了。”</w:t>
      </w:r>
    </w:p>
    <w:p>
      <w:r>
        <w:rPr>
          <w:rFonts w:ascii="Times New Roman" w:hAnsi="Times New Roman" w:eastAsia="Noto Serif SC" w:cs="Amiri"/>
          <w:lang w:val="zh-CN" w:eastAsia="zh-CN" w:bidi="ar-SA"/>
          <w:color w:val="000000"/>
          <w:rtl w:val="0"/>
        </w:rPr>
        <w:t>不肯托付的人啊！你也像他那样，恢复理智，托付吧，好摆脱向整个宇宙乞求、面对每一事件颤抖、自我炫耀、沦为笑柄、后世不幸，以及尘世压迫的监牢。</w:t>
      </w:r>
    </w:p>
    <w:p>
      <w:pPr>
        <w:pStyle w:val="Heading2"/>
      </w:pPr>
      <w:r>
        <w:rPr>
          <w:rFonts w:ascii="Times New Roman" w:hAnsi="Times New Roman" w:eastAsia="Noto Serif SC" w:cs="Amiri"/>
          <w:lang w:val="zh-CN" w:eastAsia="zh-CN" w:bidi="ar-SA"/>
          <w:color w:val="000000"/>
          <w:rtl w:val="0"/>
        </w:rPr>
        <w:t>第四点</w:t>
      </w:r>
    </w:p>
    <w:p>
      <w:r>
        <w:rPr>
          <w:rFonts w:ascii="Times New Roman" w:hAnsi="Times New Roman" w:eastAsia="Noto Serif SC" w:cs="Amiri"/>
          <w:lang w:val="zh-CN" w:eastAsia="zh-CN" w:bidi="ar-SA"/>
          <w:color w:val="000000"/>
          <w:rtl w:val="0"/>
        </w:rPr>
        <w:t>信仰使人成为人，甚至使人成为苏丹。因此，人的本来职分是信仰与祈求；不信却使人成为一种极其无力的猛兽。</w:t>
      </w:r>
    </w:p>
    <w:p>
      <w:r>
        <w:rPr>
          <w:rFonts w:ascii="Times New Roman" w:hAnsi="Times New Roman" w:eastAsia="Noto Serif SC" w:cs="Amiri"/>
          <w:lang w:val="zh-CN" w:eastAsia="zh-CN" w:bidi="ar-SA"/>
          <w:color w:val="000000"/>
          <w:rtl w:val="0"/>
        </w:rPr>
        <w:t>这一问题有数千证据，仅动物与人来到尘世时的区别，就是一项明白证据、一项确凿确证。是的，人是凭信仰而成为人的，人与动物出生的差别显示了这一点。动物来到尘世时，仿佛已在另一世界达到完善，按其禀赋，完备地来到——亦即被遣来；或两小时，或两天，或两个月，就学会全部生活条件、同宇宙的关系与生命法则，取得熟练能力。人用二十年获得的生活能力与行动习性，麻雀、蜜蜂那样的动物二十天就能获得——亦即被授予启发。</w:t>
      </w:r>
    </w:p>
    <w:p>
      <w:r>
        <w:rPr>
          <w:rFonts w:ascii="Times New Roman" w:hAnsi="Times New Roman" w:eastAsia="Noto Serif SC" w:cs="Amiri"/>
          <w:lang w:val="zh-CN" w:eastAsia="zh-CN" w:bidi="ar-SA"/>
          <w:color w:val="000000"/>
          <w:rtl w:val="0"/>
        </w:rPr>
        <w:t>可见，动物的本来职分并非通过学习达到完善，并非取得认识而进步，也并非显示无力、求取援助与祈求；它的职分是依自身禀赋努力行动，作出行为，以行动实行仆役侍奉。</w:t>
      </w:r>
    </w:p>
    <w:p>
      <w:r>
        <w:rPr>
          <w:rFonts w:ascii="Times New Roman" w:hAnsi="Times New Roman" w:eastAsia="Noto Serif SC" w:cs="Amiri"/>
          <w:lang w:val="zh-CN" w:eastAsia="zh-CN" w:bidi="ar-SA"/>
          <w:color w:val="000000"/>
          <w:rtl w:val="0"/>
        </w:rPr>
        <w:t>人来到尘世，却一切都须学习，对生命法则无知；甚至二十年也学不全生活条件，直到寿命终了，仍需学习。他以极其无力、软弱的状态被遣到尘世，一两年才勉强能站起，十五年才勉强辨明害与益；唯靠人类生活的相互帮助，才能取得益处，避开损害。</w:t>
      </w:r>
    </w:p>
    <w:p>
      <w:r>
        <w:rPr>
          <w:rFonts w:ascii="Times New Roman" w:hAnsi="Times New Roman" w:eastAsia="Noto Serif SC" w:cs="Amiri"/>
          <w:lang w:val="zh-CN" w:eastAsia="zh-CN" w:bidi="ar-SA"/>
          <w:color w:val="000000"/>
          <w:rtl w:val="0"/>
        </w:rPr>
        <w:t>因此，人的天赋职分是通过学习达到完善，通过祈求实行仆役侍奉。亦即，知晓：“凭谁的慈悯，我得到如此智慧的</w:t>
      </w:r>
    </w:p>
    <w:p>
      <w:r>
        <w:rPr>
          <w:rFonts w:ascii="Times New Roman" w:hAnsi="Times New Roman" w:eastAsia="Noto Serif SC" w:cs="Amiri"/>
          <w:lang w:val="zh-CN" w:eastAsia="zh-CN" w:bidi="ar-SA"/>
          <w:color w:val="000000"/>
          <w:rtl w:val="0"/>
        </w:rPr>
        <w:t>管理？凭谁的慷慨尊厚，我受到如此怜爱的教养？又凭怎样一位的恩惠，我得到如此细腻的滋养与照管？”还须为那些连千分之一也难以企及的需要，以无力与匮乏的语言，向满足一切所需者哀求、求取与祈祷。亦即，凭无力与匮乏的双翼，飞向仆役侍奉最高的境地。</w:t>
      </w:r>
    </w:p>
    <w:p>
      <w:r>
        <w:rPr>
          <w:rFonts w:ascii="Times New Roman" w:hAnsi="Times New Roman" w:eastAsia="Noto Serif SC" w:cs="Amiri"/>
          <w:lang w:val="zh-CN" w:eastAsia="zh-CN" w:bidi="ar-SA"/>
          <w:color w:val="000000"/>
          <w:rtl w:val="0"/>
        </w:rPr>
        <w:t>因此，人来到这世界，是为借知识与祈求达到完善。就本性与禀赋而言，一切都同知识相系；全部真实知识的基础、矿源、光明与灵魂是认识Allah；其根本之根本则是信认Allah。</w:t>
      </w:r>
    </w:p>
    <w:p>
      <w:r>
        <w:rPr>
          <w:rFonts w:ascii="Times New Roman" w:hAnsi="Times New Roman" w:eastAsia="Noto Serif SC" w:cs="Amiri"/>
          <w:lang w:val="zh-CN" w:eastAsia="zh-CN" w:bidi="ar-SA"/>
          <w:color w:val="000000"/>
          <w:rtl w:val="0"/>
        </w:rPr>
        <w:t>再者，人以无尽无力，面对无尽灾患，承受无数敌人的攻击；又以无尽匮乏，受困于无尽需要，缺少无尽所求。因此，信仰之后，他本来的天赋职分，就是祈求。祈求是仆役侍奉的根本。正如孩子要取得手所不及的心愿或欲求，或哭泣，或请求——亦即以行动或言辞的无力之语，作一种祈求，达成所愿——同样，人在整个有生命者世界中，是一个细嫩、柔弱、受宠的孩子；他须在慈悯普及万物而至慈者的门前，或因软弱无力而哭泣，或因匮乏需要而祈求，使所求为之听命效力，或对已有的效力表达感恩。否则，像一个被苍蝇惹得大喊的愚蠢顽童，说“我凭自己的力量，役使这些本非自己所能制服、又比自己强千倍的奇异事物，凭我的思想与筹划，使它们服从我”，由此走向否认恩赐，既违背人原初的天性，也使自己当受严厉刑罚。</w:t>
      </w:r>
    </w:p>
    <w:p>
      <w:pPr>
        <w:pStyle w:val="Heading2"/>
      </w:pPr>
      <w:r>
        <w:rPr>
          <w:rFonts w:ascii="Times New Roman" w:hAnsi="Times New Roman" w:eastAsia="Noto Serif SC" w:cs="Amiri"/>
          <w:lang w:val="zh-CN" w:eastAsia="zh-CN" w:bidi="ar-SA"/>
          <w:color w:val="000000"/>
          <w:rtl w:val="0"/>
        </w:rPr>
        <w:t>第五点</w:t>
      </w:r>
    </w:p>
    <w:p>
      <w:r>
        <w:rPr>
          <w:rFonts w:ascii="Times New Roman" w:hAnsi="Times New Roman" w:eastAsia="Noto Serif SC" w:cs="Amiri"/>
          <w:lang w:val="zh-CN" w:eastAsia="zh-CN" w:bidi="ar-SA"/>
          <w:color w:val="000000"/>
          <w:rtl w:val="0"/>
        </w:rPr>
        <w:t>信仰必然要求祈求作为一种确实的媒介，人的天性也强烈渴求它；至高的至真者同样谕告</w:t>
      </w:r>
      <w:r>
        <w:rPr>
          <w:rFonts w:ascii="Amiri" w:hAnsi="Amiri" w:eastAsia="Amiri" w:cs="Amiri"/>
          <w:lang w:val="zh-CN" w:eastAsia="zh-CN" w:bidi="ar-SA"/>
          <w:rtl w:val="1"/>
          <w:cs w:val="1"/>
          <w:color w:val="000000"/>
          <w:sz w:val="24"/>
          <w:szCs w:val="24"/>
        </w:rPr>
        <w:t>ﻗُﻞْ ﻣَﺎ ﻳَﻌْﺒَﺆُﺍ ﺑِﻜُﻢْ ﺭَﺑّ۪ﻰ لَوْلَا ﺩُﻋَٓﺎﺅُﻛُﻢْ</w:t>
      </w:r>
      <w:r>
        <w:rPr>
          <w:rFonts w:ascii="Times New Roman" w:hAnsi="Times New Roman" w:eastAsia="Noto Serif SC" w:cs="Amiri"/>
          <w:lang w:val="zh-CN" w:eastAsia="zh-CN" w:bidi="ar-SA"/>
          <w:color w:val="000000"/>
          <w:rtl w:val="0"/>
        </w:rPr>
        <w:t>（你说：“若没有你们的祈求，我的养育主宰者何以看重你们？”），其意是：“你们若不祈求，有什么重要可言？”祂又命令</w:t>
      </w:r>
      <w:r>
        <w:rPr>
          <w:rFonts w:ascii="Amiri" w:hAnsi="Amiri" w:eastAsia="Amiri" w:cs="Amiri"/>
          <w:lang w:val="zh-CN" w:eastAsia="zh-CN" w:bidi="ar-SA"/>
          <w:rtl w:val="1"/>
          <w:cs w:val="1"/>
          <w:color w:val="000000"/>
          <w:sz w:val="24"/>
          <w:szCs w:val="24"/>
        </w:rPr>
        <w:t>ﺍُﺩْﻋُﻮﻧ۪ٓﻰ ﺍَﺳْﺘَﺠِﺐْ ﻟَﻜُﻢْ</w:t>
      </w:r>
      <w:r>
        <w:rPr>
          <w:rFonts w:ascii="Times New Roman" w:hAnsi="Times New Roman" w:eastAsia="Noto Serif SC" w:cs="Amiri"/>
          <w:lang w:val="zh-CN" w:eastAsia="zh-CN" w:bidi="ar-SA"/>
          <w:color w:val="000000"/>
          <w:rtl w:val="0"/>
        </w:rPr>
        <w:t>（你们向吾祈求，吾便回应你们）。</w:t>
      </w:r>
    </w:p>
    <w:p>
      <w:pPr>
        <w:pStyle w:val="Heading2"/>
      </w:pPr>
      <w:r>
        <w:rPr>
          <w:rFonts w:ascii="Times New Roman" w:hAnsi="Times New Roman" w:eastAsia="Noto Serif SC" w:cs="Amiri"/>
          <w:lang w:val="zh-CN" w:eastAsia="zh-CN" w:bidi="ar-SA"/>
          <w:color w:val="000000"/>
          <w:rtl w:val="0"/>
        </w:rPr>
        <w:t>假如你说：</w:t>
      </w:r>
    </w:p>
    <w:p>
      <w:r>
        <w:rPr>
          <w:rFonts w:ascii="Times New Roman" w:hAnsi="Times New Roman" w:eastAsia="Noto Serif SC" w:cs="Amiri"/>
          <w:lang w:val="zh-CN" w:eastAsia="zh-CN" w:bidi="ar-SA"/>
          <w:color w:val="000000"/>
          <w:rtl w:val="0"/>
        </w:rPr>
        <w:t>“我们多次祈求，却不蒙答允；然而，经文是普遍的，表明每一祈求都有回应。”</w:t>
      </w:r>
    </w:p>
    <w:p>
      <w:pPr>
        <w:pStyle w:val="Heading2"/>
      </w:pPr>
      <w:r>
        <w:rPr>
          <w:rFonts w:ascii="Times New Roman" w:hAnsi="Times New Roman" w:eastAsia="Noto Serif SC" w:cs="Amiri"/>
          <w:lang w:val="zh-CN" w:eastAsia="zh-CN" w:bidi="ar-SA"/>
          <w:color w:val="000000"/>
          <w:rtl w:val="0"/>
        </w:rPr>
        <w:t>回答：</w:t>
      </w:r>
    </w:p>
    <w:p>
      <w:r>
        <w:rPr>
          <w:rFonts w:ascii="Times New Roman" w:hAnsi="Times New Roman" w:eastAsia="Noto Serif SC" w:cs="Amiri"/>
          <w:lang w:val="zh-CN" w:eastAsia="zh-CN" w:bidi="ar-SA"/>
          <w:color w:val="000000"/>
          <w:rtl w:val="0"/>
        </w:rPr>
        <w:t>回应是一回事，答允是另一回事。每一祈求都有回应；然而，是否答允、是否给予所求的原物，须依至高的至真者的智慧。譬如，一个病童呼喊：“医生啊，看看我！”医生回应：“我在，你要什么？”孩子说：“把那药给我。”医生或给他所求的原药，或为他的利益给比那更好的药；或知道那药会加重病情，便不给。至高的至真者、绝对至睿者，临在而鉴察，因此回应仆人的祈求，以祂的临在与回应，将孤独无依的恐怖，变为亲切相伴。然而，祂施予时，并不听从人迷恋欲望、随兴强求的支配，而依养育主宰智慧的要求，或给所求，或给更优者，或什么也不给。</w:t>
      </w:r>
    </w:p>
    <w:p>
      <w:r>
        <w:rPr>
          <w:rFonts w:ascii="Times New Roman" w:hAnsi="Times New Roman" w:eastAsia="Noto Serif SC" w:cs="Amiri"/>
          <w:lang w:val="zh-CN" w:eastAsia="zh-CN" w:bidi="ar-SA"/>
          <w:color w:val="000000"/>
          <w:rtl w:val="0"/>
        </w:rPr>
        <w:t>再者，祈求是一种仆役侍奉，仆役侍奉的果实属于后世；尘世目的，则是那类祈求与崇拜的时机，并非其最终目标。譬如，求雨礼拜与祈求，是一种崇拜；干旱是那崇拜的时机，而那崇拜、那祈求，并不是为把雨带来。若纯为那意向，由于祈求与崇拜不纯粹，就不配蒙接纳。正如日落是黄昏礼拜的时辰，日食、月食，也分别是称为日食礼拜、月食礼拜的两种特定崇拜的时机。亦即，昼夜两道光明迹象被遮掩，成为宣告Allah伟大的凭依，因此，至高的至真者在那时，召唤众仆实行一种崇拜；那礼拜并非为使月食、日食复明，因为何时复明、持续多久，都已由天文推算确定。同样，干旱也是求雨礼拜的时机；灾患侵袭、有害之物横行，也是若干祈求的特定时机，人在那时领会自己的无力，以祈求、以恳求，投靠绝对全能者的门庭。</w:t>
      </w:r>
    </w:p>
    <w:p>
      <w:r>
        <w:rPr>
          <w:rFonts w:ascii="Times New Roman" w:hAnsi="Times New Roman" w:eastAsia="Noto Serif SC" w:cs="Amiri"/>
          <w:lang w:val="zh-CN" w:eastAsia="zh-CN" w:bidi="ar-SA"/>
          <w:color w:val="000000"/>
          <w:rtl w:val="0"/>
        </w:rPr>
        <w:t>若多作祈求，灾患仍未消除，不应说“祈求不蒙答允”，而应说“祈求的时机尚未过去”。若至高的至真者，以恩惠与慷慨尊厚除去灾患，那便是</w:t>
      </w:r>
      <w:r>
        <w:rPr>
          <w:rFonts w:ascii="Amiri" w:hAnsi="Amiri" w:eastAsia="Amiri" w:cs="Amiri"/>
          <w:lang w:val="zh-CN" w:eastAsia="zh-CN" w:bidi="ar-SA"/>
          <w:rtl w:val="1"/>
          <w:cs w:val="1"/>
          <w:color w:val="000000"/>
          <w:sz w:val="24"/>
          <w:szCs w:val="24"/>
        </w:rPr>
        <w:t>نُورٌ عَلَى نُورٍ</w:t>
      </w:r>
      <w:r>
        <w:rPr>
          <w:rFonts w:ascii="Times New Roman" w:hAnsi="Times New Roman" w:eastAsia="Noto Serif SC" w:cs="Amiri"/>
          <w:lang w:val="zh-CN" w:eastAsia="zh-CN" w:bidi="ar-SA"/>
          <w:color w:val="000000"/>
          <w:rtl w:val="0"/>
        </w:rPr>
        <w:t>（光上又有光）；这时，祈求的时辰结束，便过去了。</w:t>
      </w:r>
    </w:p>
    <w:p>
      <w:r>
        <w:rPr>
          <w:rFonts w:ascii="Times New Roman" w:hAnsi="Times New Roman" w:eastAsia="Noto Serif SC" w:cs="Amiri"/>
          <w:lang w:val="zh-CN" w:eastAsia="zh-CN" w:bidi="ar-SA"/>
          <w:color w:val="000000"/>
          <w:rtl w:val="0"/>
        </w:rPr>
        <w:t>因此，祈求是仆役侍奉的一项奥义；仆役侍奉须纯粹</w:t>
      </w:r>
      <w:r>
        <w:rPr>
          <w:rFonts w:ascii="Amiri" w:hAnsi="Amiri" w:eastAsia="Amiri" w:cs="Amiri"/>
          <w:lang w:val="zh-CN" w:eastAsia="zh-CN" w:bidi="ar-SA"/>
          <w:rtl w:val="1"/>
          <w:cs w:val="1"/>
          <w:color w:val="000000"/>
          <w:sz w:val="24"/>
          <w:szCs w:val="24"/>
        </w:rPr>
        <w:t>لِوَجْهِ اللَّهِ</w:t>
      </w:r>
      <w:r>
        <w:rPr>
          <w:rFonts w:ascii="Times New Roman" w:hAnsi="Times New Roman" w:eastAsia="Noto Serif SC" w:cs="Amiri"/>
          <w:lang w:val="zh-CN" w:eastAsia="zh-CN" w:bidi="ar-SA"/>
          <w:color w:val="000000"/>
          <w:rtl w:val="0"/>
        </w:rPr>
        <w:t>（唯为Allah而行）。人只应显示自己的无力，以祈求投靠祂，不应干涉祂的养育</w:t>
      </w:r>
    </w:p>
    <w:p>
      <w:r>
        <w:rPr>
          <w:rFonts w:ascii="Times New Roman" w:hAnsi="Times New Roman" w:eastAsia="Noto Serif SC" w:cs="Amiri"/>
          <w:lang w:val="zh-CN" w:eastAsia="zh-CN" w:bidi="ar-SA"/>
          <w:color w:val="000000"/>
          <w:rtl w:val="0"/>
        </w:rPr>
        <w:t>与主宰；应把筹划交给祂，信赖祂的智慧，不应指控祂的慈悯。</w:t>
      </w:r>
    </w:p>
    <w:p>
      <w:r>
        <w:rPr>
          <w:rFonts w:ascii="Times New Roman" w:hAnsi="Times New Roman" w:eastAsia="Noto Serif SC" w:cs="Amiri"/>
          <w:lang w:val="zh-CN" w:eastAsia="zh-CN" w:bidi="ar-SA"/>
          <w:color w:val="000000"/>
          <w:rtl w:val="0"/>
        </w:rPr>
        <w:t>是的，明白经文的阐述已确立：一切存在之物，各有一种特定赞颂、一项特有崇拜、一种独有的俯伏叩首；同样，从整个宇宙通往Allah门庭的，是一种祈求。</w:t>
      </w:r>
    </w:p>
    <w:p>
      <w:r>
        <w:rPr>
          <w:rFonts w:ascii="Times New Roman" w:hAnsi="Times New Roman" w:eastAsia="Noto Serif SC" w:cs="Amiri"/>
          <w:lang w:val="zh-CN" w:eastAsia="zh-CN" w:bidi="ar-SA"/>
          <w:color w:val="000000"/>
          <w:rtl w:val="0"/>
        </w:rPr>
        <w:t>或者，以禀赋的语言。譬如全部植物的祈求：每一株都以禀赋之语，向绝对丰沛施予者求一种形貌，求得以展开、显现祂诸尊名的承受性。</w:t>
      </w:r>
    </w:p>
    <w:p>
      <w:r>
        <w:rPr>
          <w:rFonts w:ascii="Times New Roman" w:hAnsi="Times New Roman" w:eastAsia="Noto Serif SC" w:cs="Amiri"/>
          <w:lang w:val="zh-CN" w:eastAsia="zh-CN" w:bidi="ar-SA"/>
          <w:color w:val="000000"/>
          <w:rtl w:val="0"/>
        </w:rPr>
        <w:t>或者，以天性需要的语言。那是全部有生命者为自身能力所不及的必需所作的祈求；每一个都以那天性需要之语，向绝对慷慨者求取某些相当于给养、用以维持生命的所需。</w:t>
      </w:r>
    </w:p>
    <w:p>
      <w:r>
        <w:rPr>
          <w:rFonts w:ascii="Times New Roman" w:hAnsi="Times New Roman" w:eastAsia="Noto Serif SC" w:cs="Amiri"/>
          <w:lang w:val="zh-CN" w:eastAsia="zh-CN" w:bidi="ar-SA"/>
          <w:color w:val="000000"/>
          <w:rtl w:val="0"/>
        </w:rPr>
        <w:t>或者，以迫切无助的语言祈求。每一个陷于绝境的有灵魂者，都全然投靠而祈求，投靠自己尚未认识的庇护者，实则转向至慈的养育主宰者。这三类祈求，若无阻碍，始终蒙接纳。</w:t>
      </w:r>
    </w:p>
    <w:p>
      <w:r>
        <w:rPr>
          <w:rFonts w:ascii="Times New Roman" w:hAnsi="Times New Roman" w:eastAsia="Noto Serif SC" w:cs="Amiri"/>
          <w:lang w:val="zh-CN" w:eastAsia="zh-CN" w:bidi="ar-SA"/>
          <w:color w:val="000000"/>
          <w:rtl w:val="0"/>
        </w:rPr>
        <w:t>第四类最为人所知，那就是我们的祈求。它又分两种：一种，以行动与状态；另一种，以心灵与言辞。譬如，采用原因是一种行动的祈求。原因的会集并非为自行创生结果，而是取一种蒙喜悦的状态，以自身状态的语言，向至高的至真者求取结果；甚至耕田，就是叩响慈悯宝库之门。这类行动的祈求，朝向绝对慷慨者的尊名与称号，因此，绝大多数都蒙答允。</w:t>
      </w:r>
    </w:p>
    <w:p>
      <w:r>
        <w:rPr>
          <w:rFonts w:ascii="Times New Roman" w:hAnsi="Times New Roman" w:eastAsia="Noto Serif SC" w:cs="Amiri"/>
          <w:lang w:val="zh-CN" w:eastAsia="zh-CN" w:bidi="ar-SA"/>
          <w:color w:val="000000"/>
          <w:rtl w:val="0"/>
        </w:rPr>
        <w:t>第二种，是以舌、以心灵祈求，求取自己手所不及的若干所需。其最重要方面、最美好目的、最甘美果实是：“祈求的人明白，有一位存在者，听见他心中念头，能够及于一切，能够实现他的每一个愿望，怜悯他的无力，援助他的匮乏。”</w:t>
      </w:r>
    </w:p>
    <w:p>
      <w:r>
        <w:rPr>
          <w:rFonts w:ascii="Times New Roman" w:hAnsi="Times New Roman" w:eastAsia="Noto Serif SC" w:cs="Amiri"/>
          <w:lang w:val="zh-CN" w:eastAsia="zh-CN" w:bidi="ar-SA"/>
          <w:color w:val="000000"/>
          <w:rtl w:val="0"/>
        </w:rPr>
        <w:t>无力的人啊，匮乏的人类啊！切莫放下祈求这般媒介，它是慈悯宝库的钥匙、无穷力量的凭依；紧攀它，升向人之崇高者中最高的境地。像一位苏丹，把整个宇宙的祈求纳入你自己的祈求；像一个综合万有的仆人、一位普遍代表，说</w:t>
      </w:r>
      <w:r>
        <w:rPr>
          <w:rFonts w:ascii="Amiri" w:hAnsi="Amiri" w:eastAsia="Amiri" w:cs="Amiri"/>
          <w:lang w:val="zh-CN" w:eastAsia="zh-CN" w:bidi="ar-SA"/>
          <w:rtl w:val="1"/>
          <w:cs w:val="1"/>
          <w:color w:val="000000"/>
          <w:sz w:val="24"/>
          <w:szCs w:val="24"/>
        </w:rPr>
        <w:t>ﺍِﻳَّﺎﻙَ ﻧَﺴْﺘَﻌ۪ﻴﻦُ</w:t>
      </w:r>
      <w:r>
        <w:rPr>
          <w:rFonts w:ascii="Times New Roman" w:hAnsi="Times New Roman" w:eastAsia="Noto Serif SC" w:cs="Amiri"/>
          <w:lang w:val="zh-CN" w:eastAsia="zh-CN" w:bidi="ar-SA"/>
          <w:color w:val="000000"/>
          <w:rtl w:val="0"/>
        </w:rPr>
        <w:t>（我们唯独向祢求助），成为宇宙美好的构成范本。</w:t>
      </w:r>
    </w:p>
    <w:p>
      <w:pPr>
        <w:pStyle w:val="Heading2"/>
      </w:pPr>
      <w:r>
        <w:rPr>
          <w:rFonts w:ascii="Times New Roman" w:hAnsi="Times New Roman" w:eastAsia="Noto Serif SC" w:cs="Amiri"/>
          <w:lang w:val="zh-CN" w:eastAsia="zh-CN" w:bidi="ar-SA"/>
          <w:color w:val="000000"/>
          <w:rtl w:val="0"/>
        </w:rPr>
        <w:t>第二项论述</w:t>
      </w:r>
    </w:p>
    <w:p>
      <w:r>
        <w:rPr>
          <w:rFonts w:ascii="Times New Roman" w:hAnsi="Times New Roman" w:eastAsia="Noto Serif SC" w:cs="Amiri"/>
          <w:lang w:val="zh-CN" w:eastAsia="zh-CN" w:bidi="ar-SA"/>
          <w:color w:val="000000"/>
          <w:rtl w:val="0"/>
        </w:rPr>
        <w:t>由关乎人幸福与不幸的五项精义组成。</w:t>
      </w:r>
    </w:p>
    <w:p>
      <w:r>
        <w:rPr>
          <w:rFonts w:ascii="Times New Roman" w:hAnsi="Times New Roman" w:eastAsia="Noto Serif SC" w:cs="Amiri"/>
          <w:lang w:val="zh-CN" w:eastAsia="zh-CN" w:bidi="ar-SA"/>
          <w:color w:val="000000"/>
          <w:rtl w:val="0"/>
        </w:rPr>
        <w:t>人以最美好、最端正的构成被造，又获赐综合包容的禀赋，因此被置入一处考验场：从低下者中最低的境地，直到崇高者中最高的境地，从尘世大地直到至高宝座，从微粒直到太阳，排列着各种地位、层次、程度与深处，他都能够进入，也能够跌落。无尽下降与上升的两条道路，向他敞开；他作为权能的奇迹、受造的结果、精妙技艺的奇观，被遣到这个世界。现在，我们将以五项精义，阐明人这惊人的升进与沉沦之奥秘。</w:t>
      </w:r>
    </w:p>
    <w:p>
      <w:r>
        <w:rPr>
          <w:rFonts w:ascii="Times New Roman" w:hAnsi="Times New Roman" w:eastAsia="Noto Serif SC" w:cs="Amiri"/>
          <w:lang w:val="zh-CN" w:eastAsia="zh-CN" w:bidi="ar-SA"/>
          <w:color w:val="000000"/>
          <w:rtl w:val="0"/>
        </w:rPr>
        <w:t>人需要宇宙大多数种类，并与它们相系，其需要遍布世界四方，欲望伸向永无终尽。他想要一朵花，也想要一整个春季；渴望一座园林，也渴望永恒的乐园；热望见一位友人，也热望得见具威严的美善者。正如，要拜访住在另一处所的心爱之人，他需要打开那处所的门；同样，要拜访已迁往中间世界、占亲友百分之九十九的人，摆脱永恒离别，他就需要投靠这样一位绝对全能者的门庭：祂能关上整个尘世的门，开启那作为奇异聚集场的后世之门，移去尘世，在其位置建立、安放后世。</w:t>
      </w:r>
    </w:p>
    <w:p>
      <w:r>
        <w:rPr>
          <w:rFonts w:ascii="Times New Roman" w:hAnsi="Times New Roman" w:eastAsia="Noto Serif SC" w:cs="Amiri"/>
          <w:lang w:val="zh-CN" w:eastAsia="zh-CN" w:bidi="ar-SA"/>
          <w:color w:val="000000"/>
          <w:rtl w:val="0"/>
        </w:rPr>
        <w:t>处于这般境况的人，其真正应受崇拜者，只能是这样一位：一切缰绳在祂掌握，一切宝库由祂掌管，祂鉴察每一物，</w:t>
      </w:r>
    </w:p>
    <w:p>
      <w:r>
        <w:rPr>
          <w:rFonts w:ascii="Times New Roman" w:hAnsi="Times New Roman" w:eastAsia="Noto Serif SC" w:cs="Amiri"/>
          <w:lang w:val="zh-CN" w:eastAsia="zh-CN" w:bidi="ar-SA"/>
          <w:color w:val="000000"/>
          <w:rtl w:val="0"/>
        </w:rPr>
        <w:t>在每处临在，却超绝一切处所，远离无力，神圣而无缺陷，崇高而无不足——一位具威严的全能者，祂也是具美善的至慈者、具完善的至睿者。因为，唯有拥有无尽权能与周遍知识者，才能满足人无尽需要。因此，唯有祂配受崇拜。</w:t>
      </w:r>
    </w:p>
    <w:p>
      <w:r>
        <w:rPr>
          <w:rFonts w:ascii="Times New Roman" w:hAnsi="Times New Roman" w:eastAsia="Noto Serif SC" w:cs="Amiri"/>
          <w:lang w:val="zh-CN" w:eastAsia="zh-CN" w:bidi="ar-SA"/>
          <w:color w:val="000000"/>
          <w:rtl w:val="0"/>
        </w:rPr>
        <w:t>人啊！你若只作祂的仆人，便能取得高于全部造物的地位；若拒绝仆役侍奉，就会成为无力造物的卑屈仆人。若信赖自我主张与自身能力，抛下托付与祈求，走向傲慢与妄称，那么，在善行与创制方面，你比蜜蜂、蚂蚁更低，比蜘蛛、苍蝇更弱；在恶与破坏方面，你却比山更沉重，比瘟疫更有害。</w:t>
      </w:r>
    </w:p>
    <w:p>
      <w:r>
        <w:rPr>
          <w:rFonts w:ascii="Times New Roman" w:hAnsi="Times New Roman" w:eastAsia="Noto Serif SC" w:cs="Amiri"/>
          <w:lang w:val="zh-CN" w:eastAsia="zh-CN" w:bidi="ar-SA"/>
          <w:color w:val="000000"/>
          <w:rtl w:val="0"/>
        </w:rPr>
        <w:t>是的，人啊！你有两面：一面，是创制、存在、善、肯定与主动；另一面，是破坏、不存在、恶、否定与受动。按第一面，你低于蜜蜂、麻雀，弱于苍蝇、蜘蛛；按第二面，你却超过山、大地与诸天，承担它们畏惧、为之表示无力的重担，取得比它们更广、更大的范围。因为，你行善、创制时，只能按自己的范围，在手所能及、力量所能达到的程度行善、创制；若作恶、破坏，恶便越出自身，破坏也随之扩散。</w:t>
      </w:r>
    </w:p>
    <w:p>
      <w:r>
        <w:rPr>
          <w:rFonts w:ascii="Times New Roman" w:hAnsi="Times New Roman" w:eastAsia="Noto Serif SC" w:cs="Amiri"/>
          <w:lang w:val="zh-CN" w:eastAsia="zh-CN" w:bidi="ar-SA"/>
          <w:color w:val="000000"/>
          <w:rtl w:val="0"/>
        </w:rPr>
        <w:t>譬如，不信是一种恶、一种破坏、一种不予确认。然而，单独那一罪恶，却包含对整个宇宙的轻蔑、对Allah全部尊名的贬损、对全人类的羞辱。因为，这些存在之物具有崇高地位、重要职分，是养育主宰者的书信、超绝一切缺欠者的明镜、Allah的职员。不信却使它们从作为明镜、担负职分、富有意义的地位，跌至徒劳与偶然玩物的深处；降为受消逝离别摧毁、迅速败坏变化的消逝质料，降到无关紧要、没有价值、归于虚无的层次；又以否认来贬损Allah诸尊名，其纹饰、显映与美善在整个宇宙和存在之物的明镜中可见。至于名为人性的、那一篇美好宣告Allah全部神圣尊名显映的井然智慧颂诗，那一个如种子般、含有一棵长存之树全部构造与机能的光明权能奇迹，那一位因承接至大托付、超过大地诸天群山、相较天使取得优越的大地代行职分拥有者，</w:t>
      </w:r>
    </w:p>
    <w:p>
      <w:r>
        <w:rPr>
          <w:rFonts w:ascii="Times New Roman" w:hAnsi="Times New Roman" w:eastAsia="Noto Serif SC" w:cs="Amiri"/>
          <w:lang w:val="zh-CN" w:eastAsia="zh-CN" w:bidi="ar-SA"/>
          <w:color w:val="000000"/>
          <w:rtl w:val="0"/>
        </w:rPr>
        <w:t>不信又将其抛到比最低贱、消逝离去的动物还卑屈、还软弱、还无力、还匮乏的深处，降为一幅无意义、混杂纷乱、迅速败坏的平常图板。</w:t>
      </w:r>
    </w:p>
    <w:p>
      <w:pPr>
        <w:pStyle w:val="Heading2"/>
      </w:pPr>
      <w:r>
        <w:rPr>
          <w:rFonts w:ascii="Times New Roman" w:hAnsi="Times New Roman" w:eastAsia="Noto Serif SC" w:cs="Amiri"/>
          <w:lang w:val="zh-CN" w:eastAsia="zh-CN" w:bidi="ar-SA"/>
          <w:color w:val="000000"/>
          <w:rtl w:val="0"/>
        </w:rPr>
        <w:t>概言之：</w:t>
      </w:r>
    </w:p>
    <w:p>
      <w:r>
        <w:rPr>
          <w:rFonts w:ascii="Times New Roman" w:hAnsi="Times New Roman" w:eastAsia="Noto Serif SC" w:cs="Amiri"/>
          <w:lang w:val="zh-CN" w:eastAsia="zh-CN" w:bidi="ar-SA"/>
          <w:color w:val="000000"/>
          <w:rtl w:val="0"/>
        </w:rPr>
        <w:t>驱使人作恶的自我，在破坏与恶的方面，能犯下无尽罪行；在创制与善的方面，能力却极少、极有限。是的，它能一天毁掉一所房，却不能一百天把它建起。然而，若抛下自我主张，求Allah以祂的助成赐予善与存在，放弃恶、破坏与自恃，求宽恕而全然成为仆人，便会显现</w:t>
      </w:r>
      <w:r>
        <w:rPr>
          <w:rFonts w:ascii="Amiri" w:hAnsi="Amiri" w:eastAsia="Amiri" w:cs="Amiri"/>
          <w:lang w:val="zh-CN" w:eastAsia="zh-CN" w:bidi="ar-SA"/>
          <w:rtl w:val="1"/>
          <w:cs w:val="1"/>
          <w:color w:val="000000"/>
          <w:sz w:val="24"/>
          <w:szCs w:val="24"/>
        </w:rPr>
        <w:t>ﻳُﺒَﺪِّﻝُ ﺍﻟﻠّٰﻪُ ﺳَﻴِّﺌَﺎﺗِﻬِﻢْ ﺣَﺴَﻨَﺎﺕٍ</w:t>
      </w:r>
      <w:r>
        <w:rPr>
          <w:rFonts w:ascii="Times New Roman" w:hAnsi="Times New Roman" w:eastAsia="Noto Serif SC" w:cs="Amiri"/>
          <w:lang w:val="zh-CN" w:eastAsia="zh-CN" w:bidi="ar-SA"/>
          <w:color w:val="000000"/>
          <w:rtl w:val="0"/>
        </w:rPr>
        <w:t>（Allah将他们的恶行转变为善行）的奥义；它内在无尽作恶的能力，便转为无尽行善的能力，取得最美好构成的价值，升到崇高者中最高的境地。</w:t>
      </w:r>
    </w:p>
    <w:p>
      <w:r>
        <w:rPr>
          <w:rFonts w:ascii="Times New Roman" w:hAnsi="Times New Roman" w:eastAsia="Noto Serif SC" w:cs="Amiri"/>
          <w:lang w:val="zh-CN" w:eastAsia="zh-CN" w:bidi="ar-SA"/>
          <w:color w:val="000000"/>
          <w:rtl w:val="0"/>
        </w:rPr>
        <w:t>疏忽的人啊！看，至高的至真者的恩惠与慷慨尊厚！本来，一件恶行记作一千件，一件善行只记一件、甚至不记，也合乎公正；祂却把一件恶行只记一件，把一件善行记作十件，有时七十件，有时七百件，有时七千件。还须从这一精义明白：进入那可怖的火狱是所行之事应得的惩罚，正是公正；进入乐园却纯然出于恩惠。</w:t>
      </w:r>
    </w:p>
    <w:p>
      <w:r>
        <w:rPr>
          <w:rFonts w:ascii="Times New Roman" w:hAnsi="Times New Roman" w:eastAsia="Noto Serif SC" w:cs="Amiri"/>
          <w:lang w:val="zh-CN" w:eastAsia="zh-CN" w:bidi="ar-SA"/>
          <w:color w:val="000000"/>
          <w:rtl w:val="0"/>
        </w:rPr>
        <w:t>人有两面：一面，就自我主张而言，朝向这尘世生活；另一面，就仆役侍奉而言，面向永恒生命。</w:t>
      </w:r>
    </w:p>
    <w:p>
      <w:r>
        <w:rPr>
          <w:rFonts w:ascii="Times New Roman" w:hAnsi="Times New Roman" w:eastAsia="Noto Serif SC" w:cs="Amiri"/>
          <w:lang w:val="zh-CN" w:eastAsia="zh-CN" w:bidi="ar-SA"/>
          <w:color w:val="000000"/>
          <w:rtl w:val="0"/>
        </w:rPr>
        <w:t>按前一面，人是如此无助的造物：他的资本，在选择方面，只是一根发丝般微小的有限选择；在能力方面，只有凭自身选择参与并取得行为的微弱能力；在生命方面，只是一缕迅速熄灭的火苗；在寿命方面，只是一小段迅速流逝的时日；在存在方面，只是一个迅速朽坏的小小躯体。他以这样的状态，置身于宇宙层层铺展的无尽种类、无数个体之中，不过是一个细嫩、软弱的个体。</w:t>
      </w:r>
    </w:p>
    <w:p>
      <w:r>
        <w:rPr>
          <w:rFonts w:ascii="Times New Roman" w:hAnsi="Times New Roman" w:eastAsia="Noto Serif SC" w:cs="Amiri"/>
          <w:lang w:val="zh-CN" w:eastAsia="zh-CN" w:bidi="ar-SA"/>
          <w:color w:val="000000"/>
          <w:rtl w:val="0"/>
        </w:rPr>
        <w:t>按后一面，尤其就朝向仆役侍奉的无力与匮乏而言，人却有极其广大的范围、极其重要的地位。因为至睿的开创者在人的精神本质中置入了无穷巨大的无力、无尽深重的匮乏，好使他成为一面广阔明镜，综合映现这样一位存在者无尽的显现：祂是权能无穷的全能而至慈者，是富足无尽、自足而慷慨尊厚者。</w:t>
      </w:r>
    </w:p>
    <w:p>
      <w:r>
        <w:rPr>
          <w:rFonts w:ascii="Times New Roman" w:hAnsi="Times New Roman" w:eastAsia="Noto Serif SC" w:cs="Amiri"/>
          <w:lang w:val="zh-CN" w:eastAsia="zh-CN" w:bidi="ar-SA"/>
          <w:color w:val="000000"/>
          <w:rtl w:val="0"/>
        </w:rPr>
        <w:t>是的，人像一粒种子。种子由权能获赐重要的内在构造与机能，由预知与裁定获赐精细、宝贵的程序，好在地下努力生长，从那狭窄世界出来，进入广阔的空气世界，以禀赋的语言向创造它的主求成为一棵树，取得与自己相宜的完善。</w:t>
      </w:r>
    </w:p>
    <w:p>
      <w:r>
        <w:rPr>
          <w:rFonts w:ascii="Times New Roman" w:hAnsi="Times New Roman" w:eastAsia="Noto Serif SC" w:cs="Amiri"/>
          <w:lang w:val="zh-CN" w:eastAsia="zh-CN" w:bidi="ar-SA"/>
          <w:color w:val="000000"/>
          <w:rtl w:val="0"/>
        </w:rPr>
        <w:t>若那种子因自身秉性败坏，把所获内在构造与机能用来在地下吸引某些有害物质，它就会在那狭小处所，于短暂时间内无益地腐化朽坏。</w:t>
      </w:r>
    </w:p>
    <w:p>
      <w:r>
        <w:rPr>
          <w:rFonts w:ascii="Times New Roman" w:hAnsi="Times New Roman" w:eastAsia="Noto Serif SC" w:cs="Amiri"/>
          <w:lang w:val="zh-CN" w:eastAsia="zh-CN" w:bidi="ar-SA"/>
          <w:color w:val="000000"/>
          <w:rtl w:val="0"/>
        </w:rPr>
        <w:t>若那种子善用其内在构造与机能，遵从</w:t>
      </w:r>
      <w:r>
        <w:rPr>
          <w:rFonts w:ascii="Amiri" w:hAnsi="Amiri" w:eastAsia="Amiri" w:cs="Amiri"/>
          <w:lang w:val="zh-CN" w:eastAsia="zh-CN" w:bidi="ar-SA"/>
          <w:rtl w:val="1"/>
          <w:cs w:val="1"/>
          <w:color w:val="000000"/>
          <w:sz w:val="24"/>
          <w:szCs w:val="24"/>
        </w:rPr>
        <w:t>ﻓَﺎﻟِﻖُ ﺍﻟْﺤَﺐِّ ﻭَﺍﻟﻨَّﻮٰﻯ</w:t>
      </w:r>
      <w:r>
        <w:rPr>
          <w:rFonts w:ascii="Times New Roman" w:hAnsi="Times New Roman" w:eastAsia="Noto Serif SC" w:cs="Amiri"/>
          <w:lang w:val="zh-CN" w:eastAsia="zh-CN" w:bidi="ar-SA"/>
          <w:color w:val="000000"/>
          <w:rtl w:val="0"/>
        </w:rPr>
        <w:t>（使谷粒与果核绽裂者）的创生之命，便会从那狭窄世界出来，成为硕大、结果的树；它那微小、个别的实质及其内在生机，便会取得一种广大、普遍实质的形态。</w:t>
      </w:r>
    </w:p>
    <w:p>
      <w:r>
        <w:rPr>
          <w:rFonts w:ascii="Times New Roman" w:hAnsi="Times New Roman" w:eastAsia="Noto Serif SC" w:cs="Amiri"/>
          <w:lang w:val="zh-CN" w:eastAsia="zh-CN" w:bidi="ar-SA"/>
          <w:color w:val="000000"/>
          <w:rtl w:val="0"/>
        </w:rPr>
        <w:t>人也恰恰如此：他的本质中，由权能寄托了重要的器官与官能，由预知与裁定寄托了宝贵的程序。若人在这狭窄的大地世界，在尘世生活的泥土之下，把这些内在官能耗于自我的欲望，就会像坏掉的种子，为些微个别享受，在短促寿命、狭窄处所与困苦状态中，腐烂败坏，把精神上的责任压到自己不幸的灵魂之上，迁离这尘世而去。</w:t>
      </w:r>
    </w:p>
    <w:p>
      <w:r>
        <w:rPr>
          <w:rFonts w:ascii="Times New Roman" w:hAnsi="Times New Roman" w:eastAsia="Noto Serif SC" w:cs="Amiri"/>
          <w:lang w:val="zh-CN" w:eastAsia="zh-CN" w:bidi="ar-SA"/>
          <w:color w:val="000000"/>
          <w:rtl w:val="0"/>
        </w:rPr>
        <w:t>若他在仆役侍奉的土壤之下，以伊斯兰之水、信仰之光，培育那禀赋之种，遵从《古兰经》的命令，把自己的内在官能转向它们真正的目的，那么，他必会成为一粒宝贵种子，包含一棵长存之树、一种恒久实质的构造与机能：它将在形象世界、死后复起前的中间世界，伸出枝条与分杈，成为后世世界、乐园中无尽完善与恩赐的凭依；他会成为一部光彩焕发的机体，成为宇宙这棵树上一枚蒙福、光明的果实。</w:t>
      </w:r>
    </w:p>
    <w:p>
      <w:r>
        <w:rPr>
          <w:rFonts w:ascii="Times New Roman" w:hAnsi="Times New Roman" w:eastAsia="Noto Serif SC" w:cs="Amiri"/>
          <w:lang w:val="zh-CN" w:eastAsia="zh-CN" w:bidi="ar-SA"/>
          <w:color w:val="000000"/>
          <w:rtl w:val="0"/>
        </w:rPr>
        <w:t>是的，真正的进步，是让获赐于人的心灵、幽秘官能、灵魂、理智，乃至想象与其余诸种能力，都转向永恒生命，各自从事与自身相宜、特有的仆役侍奉职分。至于迷误者认作进步的情形：为钻入尘世生活每一细处、尝遍其中各种享受，甚至最低下的享受，而把全部精微官能、心灵与理智，置于驱使人作恶的自我之下，给它作帮手——这便是沉沦，并非进步。我在一场想象中的经历、这样一个比喻中，看见了这一真理：</w:t>
      </w:r>
    </w:p>
    <w:p>
      <w:r>
        <w:rPr>
          <w:rFonts w:ascii="Times New Roman" w:hAnsi="Times New Roman" w:eastAsia="Noto Serif SC" w:cs="Amiri"/>
          <w:lang w:val="zh-CN" w:eastAsia="zh-CN" w:bidi="ar-SA"/>
          <w:color w:val="000000"/>
          <w:rtl w:val="0"/>
        </w:rPr>
        <w:t>我走进一座大城，见城中有许多宏大宫邸。有些宫邸的门前，热闹非凡，像一座光彩夺目的剧场，十分引人注目，具有使人人取乐的吸引力。我细看，宫邸的主人竟来到门口，同狗玩耍，还帮着它嬉闹；女主人们与外来的年轻男子谈笑甚欢；成年的姑娘们也在安排孩子的游戏；看门人则摆出一副演员的架势，仿佛指挥着众人。这时我明白，那庞大的宫邸，里面已空空荡荡，所有细致重要的职分全都搁置；他们的品行已堕落，才在门前呈出这副模样。</w:t>
      </w:r>
    </w:p>
    <w:p>
      <w:r>
        <w:rPr>
          <w:rFonts w:ascii="Times New Roman" w:hAnsi="Times New Roman" w:eastAsia="Noto Serif SC" w:cs="Amiri"/>
          <w:lang w:val="zh-CN" w:eastAsia="zh-CN" w:bidi="ar-SA"/>
          <w:color w:val="000000"/>
          <w:rtl w:val="0"/>
        </w:rPr>
        <w:t>我继续走，又遇见一座宏大宫邸。只见门前卧着一条忠诚的狗，一名粗犷、严厉、沉静的看门人守在那里，气氛冷清。我起了好奇：那一座为何如此，这一座为何这样？我走进去，却见里面十分兴盛。宫邸中的人分处一层又一层，各自忙于细致重要的职分。第一层的人办理宫邸的管理与筹划；上面一层，姑娘和孩子们正在读书；再上一层，女主人们忙于十分精巧的技艺、美丽的纹饰；最上层，主人正同君王通信，为使众人安宁，也为自身的完善与进步，忙于他独有而崇高的职分。他们看不见我，便无人喝道“不许进”，我得以四处观览。</w:t>
      </w:r>
    </w:p>
    <w:p>
      <w:r>
        <w:rPr>
          <w:rFonts w:ascii="Times New Roman" w:hAnsi="Times New Roman" w:eastAsia="Noto Serif SC" w:cs="Amiri"/>
          <w:lang w:val="zh-CN" w:eastAsia="zh-CN" w:bidi="ar-SA"/>
          <w:color w:val="000000"/>
          <w:rtl w:val="0"/>
        </w:rPr>
        <w:t>随后我出来，再看，城中各处都有这两类宫邸。我问人，他们说：“那些门前热闹、里面空虚的宫邸，属于不信者中的显要人物与迷误者；另外那些，属于品行端正的穆斯林显要人物。”后来，我在一角遇见一座宫邸，看见上面写着“赛义德”。我好奇地细看，竟觉得上面仿佛显出了自己的面容。我惊讶至极，大叫一声，神志恢复，醒了过来。</w:t>
      </w:r>
    </w:p>
    <w:p>
      <w:r>
        <w:rPr>
          <w:rFonts w:ascii="Times New Roman" w:hAnsi="Times New Roman" w:eastAsia="Noto Serif SC" w:cs="Amiri"/>
          <w:lang w:val="zh-CN" w:eastAsia="zh-CN" w:bidi="ar-SA"/>
          <w:color w:val="000000"/>
          <w:rtl w:val="0"/>
        </w:rPr>
        <w:t>现在，我就把那场想象中的经历解释给你听。愿Allah使之归于善。</w:t>
      </w:r>
    </w:p>
    <w:p>
      <w:r>
        <w:rPr>
          <w:rFonts w:ascii="Times New Roman" w:hAnsi="Times New Roman" w:eastAsia="Noto Serif SC" w:cs="Amiri"/>
          <w:lang w:val="zh-CN" w:eastAsia="zh-CN" w:bidi="ar-SA"/>
          <w:color w:val="000000"/>
          <w:rtl w:val="0"/>
        </w:rPr>
        <w:t>那座城是人类社会生活，是人类文明之城；每一座宫邸是一个人；宫邸中人则是人身上的眼、耳、心灵、幽秘官能、灵魂、理智等精微官能，以及自我、欲望、情欲之力、愤怒之力等。每个人的每一种精微官能各有不同的仆役侍奉职分，各有不同的快乐与痛苦。自我、欲望、情欲之力与愤怒之力，犹如看门人与狗。因此，把那些崇高的精微官能置于自我与欲望之下，使它们忘却本来的职分，当然是沉沦，并非进步。其余方面，你可以自行解释。</w:t>
      </w:r>
    </w:p>
    <w:p>
      <w:r>
        <w:rPr>
          <w:rFonts w:ascii="Times New Roman" w:hAnsi="Times New Roman" w:eastAsia="Noto Serif SC" w:cs="Amiri"/>
          <w:lang w:val="zh-CN" w:eastAsia="zh-CN" w:bidi="ar-SA"/>
          <w:color w:val="000000"/>
          <w:rtl w:val="0"/>
        </w:rPr>
        <w:t>人在行为、行动与物质努力的方面，是一种软弱的动物、一个无力的造物；他在这方面能够支配、拥有的范围，狭窄到伸一伸手，便可及其边际。甚至把缰绳交到人手里的家畜，也分得了人的软弱、无力与懒惰；同野外的同类一比，差别巨大——如家养的山羊、牛，与野山羊、野牛。</w:t>
      </w:r>
    </w:p>
    <w:p>
      <w:r>
        <w:rPr>
          <w:rFonts w:ascii="Times New Roman" w:hAnsi="Times New Roman" w:eastAsia="Noto Serif SC" w:cs="Amiri"/>
          <w:lang w:val="zh-CN" w:eastAsia="zh-CN" w:bidi="ar-SA"/>
          <w:color w:val="000000"/>
          <w:rtl w:val="0"/>
        </w:rPr>
        <w:t>然而，这个人在受动、承受、祈求与请求的方面，却是尘世客栈里尊贵的旅人。他所作客的，是这样一位慷慨尊厚者：祂为他敞开无尽慈悯的宝库，使无尽奇妙的艺术杰作与仆役为他效力；又为这位宾客的游赏、观览与受益，开辟、备妥这样广大的范围：它的半径——即从中心到周界的距离——广远得有目光所及那么大，甚至延伸到想象所至之处。</w:t>
      </w:r>
    </w:p>
    <w:p>
      <w:r>
        <w:rPr>
          <w:rFonts w:ascii="Times New Roman" w:hAnsi="Times New Roman" w:eastAsia="Noto Serif SC" w:cs="Amiri"/>
          <w:lang w:val="zh-CN" w:eastAsia="zh-CN" w:bidi="ar-SA"/>
          <w:color w:val="000000"/>
          <w:rtl w:val="0"/>
        </w:rPr>
        <w:t>因此，人若依凭自我主张，以尘世生活作为理想终点，在谋生的苦恼中，为某些暂时享受劳碌，就会困死于极其狭小的范围。他获赐的全部器官、官能、工具与精微能力，都会控诉他，在复起聚集之日，作出不利于他的证言，成为对他提起诉讼者。</w:t>
      </w:r>
    </w:p>
    <w:p>
      <w:r>
        <w:rPr>
          <w:rFonts w:ascii="Times New Roman" w:hAnsi="Times New Roman" w:eastAsia="Noto Serif SC" w:cs="Amiri"/>
          <w:lang w:val="zh-CN" w:eastAsia="zh-CN" w:bidi="ar-SA"/>
          <w:color w:val="000000"/>
          <w:rtl w:val="0"/>
        </w:rPr>
        <w:t>若他知道自己是宾客，在所作客的那位慷慨尊厚者许可的范围内，运用寿命这份资本，就能在如此广大的天地中，为悠长的永恒生命美好地努力，舒展呼吸，得享安宁；随后，还能走到崇高者中最高的境地。又且，这个人获赐的全部器官、官能与工具，都会因他而满意，在后世作出有利于他的证言。</w:t>
      </w:r>
    </w:p>
    <w:p>
      <w:r>
        <w:rPr>
          <w:rFonts w:ascii="Times New Roman" w:hAnsi="Times New Roman" w:eastAsia="Noto Serif SC" w:cs="Amiri"/>
          <w:lang w:val="zh-CN" w:eastAsia="zh-CN" w:bidi="ar-SA"/>
          <w:color w:val="000000"/>
          <w:rtl w:val="0"/>
        </w:rPr>
        <w:t>是的，人获赐的全部奇异器官与官能，都是为极其重要的长存生命而赐，并非为这无关紧要的尘世生活。因为，把人与动物相比，可以看见：人在器官、官能与工具方面，十分富有，比动物高出百倍；在尘世生活的享受、动物式的生存方面，却低落百倍。因为，他经历的每一种快乐，都有一丝痛苦的痕迹。过去的痛苦、未来的恐惧，以及每一种快乐自身因消逝而生的痛苦，都破坏他的兴味，在其快乐中留下痕迹。动物却不如此，它享受</w:t>
      </w:r>
    </w:p>
    <w:p>
      <w:r>
        <w:rPr>
          <w:rFonts w:ascii="Times New Roman" w:hAnsi="Times New Roman" w:eastAsia="Noto Serif SC" w:cs="Amiri"/>
          <w:lang w:val="zh-CN" w:eastAsia="zh-CN" w:bidi="ar-SA"/>
          <w:color w:val="000000"/>
          <w:rtl w:val="0"/>
        </w:rPr>
        <w:t>不夹痛苦的快乐，体味不带忧愁的兴味；过去的痛苦不伤害它，未来的恐惧也不惊吓它。它安适地生活、躺卧，向创造它的主感恩。</w:t>
      </w:r>
    </w:p>
    <w:p>
      <w:r>
        <w:rPr>
          <w:rFonts w:ascii="Times New Roman" w:hAnsi="Times New Roman" w:eastAsia="Noto Serif SC" w:cs="Amiri"/>
          <w:lang w:val="zh-CN" w:eastAsia="zh-CN" w:bidi="ar-SA"/>
          <w:color w:val="000000"/>
          <w:rtl w:val="0"/>
        </w:rPr>
        <w:t>因此，以最美好、最端正的构成被造的人，若把思想局限在尘世生活，尽管资本比动物高出百倍，却会比麻雀这样的动物还低落百倍。我曾在别处，以一个比喻阐明这一真理；如今恰逢其处，就再把那比喻说一遍：</w:t>
      </w:r>
    </w:p>
    <w:p>
      <w:r>
        <w:rPr>
          <w:rFonts w:ascii="Times New Roman" w:hAnsi="Times New Roman" w:eastAsia="Noto Serif SC" w:cs="Amiri"/>
          <w:lang w:val="zh-CN" w:eastAsia="zh-CN" w:bidi="ar-SA"/>
          <w:color w:val="000000"/>
          <w:rtl w:val="0"/>
        </w:rPr>
        <w:t>一个人给一名仆人十枚金币，命他：“用特定的衣料，做一身衣服。”又给第二名仆人一千枚金币，在一张便笺上写了些事，放进这仆人的口袋，遣他到集市。第一名仆人用十枚金币买到一身上等衣料做成的完美衣服。第二名仆人却愚蠢发狂，只看第一名仆人如何做，不读口袋里的账目便笺，就把一千枚金币给了店主，索取一身衣服。那不讲良心的店主便给他一身最朽劣衣料做的衣服。这个不幸的仆人回到主人面前，受到严厉管教，承受可怕惩罚。稍有意识的人都会明白：给第二名仆人的一千枚金币，并非为买一身衣服，而是为一项重要的贸易。</w:t>
      </w:r>
    </w:p>
    <w:p>
      <w:r>
        <w:rPr>
          <w:rFonts w:ascii="Times New Roman" w:hAnsi="Times New Roman" w:eastAsia="Noto Serif SC" w:cs="Amiri"/>
          <w:lang w:val="zh-CN" w:eastAsia="zh-CN" w:bidi="ar-SA"/>
          <w:color w:val="000000"/>
          <w:rtl w:val="0"/>
        </w:rPr>
        <w:t>人也恰恰如此：人的内在官能、人性中的精微能力，每一种相较动物都伸展百倍。譬如，人的眼能分辨美的全部层次，人的舌上味觉能辨出食物种种特有滋味，人的理智能深入真理的全部细微处，人的心灵向往一切种类的完善——这些以及其余的器官、官能与工具，处于何等境界？动物十分简单、只发展了一两个层次的工具，又处于何等境界？不过有一点差别：在某项独有行动上，动物会有较多发展——具体说，是专属于那动物的某一特定器官或机能有所发展；然而，那种发展仅限于特定方面。</w:t>
      </w:r>
    </w:p>
    <w:p>
      <w:r>
        <w:rPr>
          <w:rFonts w:ascii="Times New Roman" w:hAnsi="Times New Roman" w:eastAsia="Noto Serif SC" w:cs="Amiri"/>
          <w:lang w:val="zh-CN" w:eastAsia="zh-CN" w:bidi="ar-SA"/>
          <w:color w:val="000000"/>
          <w:rtl w:val="0"/>
        </w:rPr>
        <w:t>人之所以在器官与官能方面如此富有，其奥秘在于：凭理智与思想，人的感官、感觉能力发展伸展得更多；由于需要众多，便产生许多不同感受；感受的敏锐性也十分多样；由于天性的综合包容，他便成为面向众多目的之愿望的承载者；由于天赋职分很多，他的工具、器官与官能也就进一步展开；又因他被造成具有能够从事一切种类崇拜的</w:t>
      </w:r>
    </w:p>
    <w:p>
      <w:r>
        <w:rPr>
          <w:rFonts w:ascii="Times New Roman" w:hAnsi="Times New Roman" w:eastAsia="Noto Serif SC" w:cs="Amiri"/>
          <w:lang w:val="zh-CN" w:eastAsia="zh-CN" w:bidi="ar-SA"/>
          <w:color w:val="000000"/>
          <w:rtl w:val="0"/>
        </w:rPr>
        <w:t>天性，便获赐包含全部完善之种子的禀赋。</w:t>
      </w:r>
    </w:p>
    <w:p>
      <w:r>
        <w:rPr>
          <w:rFonts w:ascii="Times New Roman" w:hAnsi="Times New Roman" w:eastAsia="Noto Serif SC" w:cs="Amiri"/>
          <w:lang w:val="zh-CN" w:eastAsia="zh-CN" w:bidi="ar-SA"/>
          <w:color w:val="000000"/>
          <w:rtl w:val="0"/>
        </w:rPr>
        <w:t>如此丰富的器官与官能、如此众多的资本，当然并非为取得这无关紧要、暂时的尘世生活而赐。这样一个人的本来职分是履行面向无尽目的的各项职分，以仆役侍奉的形式，宣告自己的无力、匮乏与缺欠；以普遍的目光，观察存在之物的赞颂，并为之作证；在恩赐之中，看出慈悯普及万物者的援助而感恩；在艺术杰作中，观览养育主宰者权能的奇迹，以汲取鉴戒的目光思悟。</w:t>
      </w:r>
    </w:p>
    <w:p>
      <w:r>
        <w:rPr>
          <w:rFonts w:ascii="Times New Roman" w:hAnsi="Times New Roman" w:eastAsia="Noto Serif SC" w:cs="Amiri"/>
          <w:lang w:val="zh-CN" w:eastAsia="zh-CN" w:bidi="ar-SA"/>
          <w:color w:val="000000"/>
          <w:rtl w:val="0"/>
        </w:rPr>
        <w:t>崇拜尘世、迷恋尘世生活、疏忽了最美好构成之奥秘的人啊！旧赛义德曾在一场想象中的经历里，看见这尘世生活的真实。听一听这场带着比喻的经历吧——它使他转成了新赛义德：</w:t>
      </w:r>
    </w:p>
    <w:p>
      <w:r>
        <w:rPr>
          <w:rFonts w:ascii="Times New Roman" w:hAnsi="Times New Roman" w:eastAsia="Noto Serif SC" w:cs="Amiri"/>
          <w:lang w:val="zh-CN" w:eastAsia="zh-CN" w:bidi="ar-SA"/>
          <w:color w:val="000000"/>
          <w:rtl w:val="0"/>
        </w:rPr>
        <w:t>我见自己是个旅人，正踏上一条长路——亦即被遣上路。作为我主人的那一位，从分配给我的六十枚金币中，逐次拨给我一些钱。我一路花费，来到一家极好玩乐的客栈，一夜之间，就把十枚金币花在赌博之类的事、种种娱乐与追逐名声上。清早，我手头已分文不剩，未能作一项贸易，也未能为将去之地购得一点货物。那些钱留给我的，只有痛苦与罪恶，以及娱乐带来的伤痕、瘀伤与忧愁。</w:t>
      </w:r>
    </w:p>
    <w:p>
      <w:r>
        <w:rPr>
          <w:rFonts w:ascii="Times New Roman" w:hAnsi="Times New Roman" w:eastAsia="Noto Serif SC" w:cs="Amiri"/>
          <w:lang w:val="zh-CN" w:eastAsia="zh-CN" w:bidi="ar-SA"/>
          <w:color w:val="000000"/>
          <w:rtl w:val="0"/>
        </w:rPr>
        <w:t>我正陷在那悲伤状态中，忽然，一个人出现在那里，对我说：“你把资本彻底耗尽，也当受掌击；你也会破产而空手地到达目的地。不过，若有理智，悔改之门仍敞开。往后，从将继续给你的、余下十五枚金币中，每次得到一些，都须谨慎存下一半；也就是买些将去之地所需之物。”我看，自己的自我不肯答应。他便说：“那就三分之一。”我的自我仍不服从。他又说：“那就四分之一。”我看，自己的自我仍无法舍弃沉溺的旧习。那人愤怒地转过脸，离去了。</w:t>
      </w:r>
    </w:p>
    <w:p>
      <w:r>
        <w:rPr>
          <w:rFonts w:ascii="Times New Roman" w:hAnsi="Times New Roman" w:eastAsia="Noto Serif SC" w:cs="Amiri"/>
          <w:lang w:val="zh-CN" w:eastAsia="zh-CN" w:bidi="ar-SA"/>
          <w:color w:val="000000"/>
          <w:rtl w:val="0"/>
        </w:rPr>
        <w:t>忽然，情景变了。我发现自己在一列火车里，在隧道中，以仿佛坠落的速度飞驰。我慌乱起来，却无处可逃。奇怪的是，列车两旁，竟显着十分诱人的花、美味的果实。我也像无知的生手，望着它们伸出手，想把花摘下，把果实取来。然而，那些花果</w:t>
      </w:r>
    </w:p>
    <w:p>
      <w:r>
        <w:rPr>
          <w:rFonts w:ascii="Times New Roman" w:hAnsi="Times New Roman" w:eastAsia="Noto Serif SC" w:cs="Amiri"/>
          <w:lang w:val="zh-CN" w:eastAsia="zh-CN" w:bidi="ar-SA"/>
          <w:color w:val="000000"/>
          <w:rtl w:val="0"/>
        </w:rPr>
        <w:t>带着各种刺，手一接近，就被扎得流血；列车前进，同它们分离时，更把我的手扯得破烂，让我付出极重代价。忽然，车上一名乘务员说：“给五库鲁什，我就给你想要的这些花果，任你取用。你本只需花五库鲁什，却因手被撕裂，损失一百库鲁什。何况还有惩罚，未经许可，不得摘取！”</w:t>
      </w:r>
    </w:p>
    <w:p>
      <w:r>
        <w:rPr>
          <w:rFonts w:ascii="Times New Roman" w:hAnsi="Times New Roman" w:eastAsia="Noto Serif SC" w:cs="Amiri"/>
          <w:lang w:val="zh-CN" w:eastAsia="zh-CN" w:bidi="ar-SA"/>
          <w:color w:val="000000"/>
          <w:rtl w:val="0"/>
        </w:rPr>
        <w:t>我因难受，忽然探头前望，想看隧道何时结束，却见前方并非隧道出口，而是许多洞口；那长长列车上的人正被抛进洞里。我看见一个洞口，正对着自己，两旁竖着两块墓碑。我好奇地细看，竟见墓碑上以大字写着“赛义德”。我既痛惜又惊骇，喊道：“哎呀！”忽然，听见客栈门前曾劝告我的那个人的声音。他说：“你清醒过来了吗？”我答：“是的，清醒了，可力量已尽，无法可施。”他说：“悔改，作出托付。”我说：“我已悔改，已作托付！”</w:t>
      </w:r>
    </w:p>
    <w:p>
      <w:r>
        <w:rPr>
          <w:rFonts w:ascii="Times New Roman" w:hAnsi="Times New Roman" w:eastAsia="Noto Serif SC" w:cs="Amiri"/>
          <w:lang w:val="zh-CN" w:eastAsia="zh-CN" w:bidi="ar-SA"/>
          <w:color w:val="000000"/>
          <w:rtl w:val="0"/>
        </w:rPr>
        <w:t>我醒来了……旧赛义德已消失；我看见自己成了新赛义德。</w:t>
      </w:r>
    </w:p>
    <w:p>
      <w:r>
        <w:rPr>
          <w:rFonts w:ascii="Times New Roman" w:hAnsi="Times New Roman" w:eastAsia="Noto Serif SC" w:cs="Amiri"/>
          <w:lang w:val="zh-CN" w:eastAsia="zh-CN" w:bidi="ar-SA"/>
          <w:color w:val="000000"/>
          <w:rtl w:val="0"/>
        </w:rPr>
        <w:t>现在，我来解释这场想象经历中的一两个部分——愿Allah使之归于善——其余方面，你自己解释。</w:t>
      </w:r>
    </w:p>
    <w:p>
      <w:r>
        <w:rPr>
          <w:rFonts w:ascii="Times New Roman" w:hAnsi="Times New Roman" w:eastAsia="Noto Serif SC" w:cs="Amiri"/>
          <w:lang w:val="zh-CN" w:eastAsia="zh-CN" w:bidi="ar-SA"/>
          <w:color w:val="000000"/>
          <w:rtl w:val="0"/>
        </w:rPr>
        <w:t>那段旅程，是从灵魂世界出发，经过母腹、青春、老年、坟墓、中间世界、复起聚集与桥，通向无终无尽的永恒的旅程。那六十枚金币，是六十年寿命；我看见这场经历时，估计自己已四十五岁。我并无凭证，然而，至睿的《古兰经》的一位纯诚学生引导我把剩下十五年中的一半用于后世。那客栈，对我而言，原是伊斯坦布尔；那火车是时间，每一年是一节车厢；那隧道是尘世生活；那些带刺的花果，是不获宗教许可的享受，是Allah禁止的消遣：接近它们时，想到将会失去的痛苦，就使心流血；分离时，更把心撕裂，还使人遭受惩罚。乘务员说过：“给五库鲁什，我就给你想要的那些，任你取用。”其解释是：人通过Allah许可的劳动，在宗教许可范围内，所得的乐趣与享受，足以满足兴致，无需踏入Allah禁止的范围。其余部分，你可以自行解释……</w:t>
      </w:r>
    </w:p>
    <w:p>
      <w:r>
        <w:rPr>
          <w:rFonts w:ascii="Times New Roman" w:hAnsi="Times New Roman" w:eastAsia="Noto Serif SC" w:cs="Amiri"/>
          <w:lang w:val="zh-CN" w:eastAsia="zh-CN" w:bidi="ar-SA"/>
          <w:color w:val="000000"/>
          <w:rtl w:val="0"/>
        </w:rPr>
        <w:t>人在这宇宙中，像一个十分细嫩、受宠的孩子；其软弱中有巨大的力量，其无力中有巨大的能力。正是凭那软弱中的力量、无力中的能力，这些存在之物才被置于他的役使之下。人若明白自己的软弱，以言辞、状态与姿态祈求，知晓自己的无力而求援，就既向这般役使表达感恩，又能如此实现所求，使目的如此听命效力——凭自己的能力，连其中百分之一也办不到。只是有时，凭状态之语的祈求而取得某一所求，他却错误地归功于自己的能力。譬如，小鸡软弱中的力量能使母鸡扑向狮子；刚出生的狮崽能使那凶猛、饥饿的狮子为它效力，让它挨饿，自己吃饱。看，这是软弱中值得注意的力量，是慈悯值得观览的显映……</w:t>
      </w:r>
    </w:p>
    <w:p>
      <w:r>
        <w:rPr>
          <w:rFonts w:ascii="Times New Roman" w:hAnsi="Times New Roman" w:eastAsia="Noto Serif SC" w:cs="Amiri"/>
          <w:lang w:val="zh-CN" w:eastAsia="zh-CN" w:bidi="ar-SA"/>
          <w:color w:val="000000"/>
          <w:rtl w:val="0"/>
        </w:rPr>
        <w:t>受宠的孩子，凭哭泣、请求或悲伤状态，取得如此所求，使如此强者为他效力；凭他自身那一点力量，即使使上一千次，连所求中的千分之一也够不到。因此，软弱与无力唤起人对他的怜爱与保护，他便用小小手指使英雄为自己效力。若这样的孩子，否认那份怜爱，指控那份保护，带着愚蠢骄傲说：“我凭自己的力量，役使他们！”那当然会挨上一掌。</w:t>
      </w:r>
    </w:p>
    <w:p>
      <w:r>
        <w:rPr>
          <w:rFonts w:ascii="Times New Roman" w:hAnsi="Times New Roman" w:eastAsia="Noto Serif SC" w:cs="Amiri"/>
          <w:lang w:val="zh-CN" w:eastAsia="zh-CN" w:bidi="ar-SA"/>
          <w:color w:val="000000"/>
          <w:rtl w:val="0"/>
        </w:rPr>
        <w:t>人也一样：若以否认创造他的主的慈悯、指控祂的智慧、辜负恩赐的方式，像卡伦那样说</w:t>
      </w:r>
      <w:r>
        <w:rPr>
          <w:rFonts w:ascii="Amiri" w:hAnsi="Amiri" w:eastAsia="Amiri" w:cs="Amiri"/>
          <w:lang w:val="zh-CN" w:eastAsia="zh-CN" w:bidi="ar-SA"/>
          <w:rtl w:val="1"/>
          <w:cs w:val="1"/>
          <w:color w:val="000000"/>
          <w:sz w:val="24"/>
          <w:szCs w:val="24"/>
        </w:rPr>
        <w:t>ﺍِﻧَّﻤَٓﺎ ﺍُﻭﺗ۪ﻴﺘُﻪُ ﻋَﻠٰﻰ ﻋِﻠْﻢٍ</w:t>
      </w:r>
      <w:r>
        <w:rPr>
          <w:rFonts w:ascii="Times New Roman" w:hAnsi="Times New Roman" w:eastAsia="Noto Serif SC" w:cs="Amiri"/>
          <w:lang w:val="zh-CN" w:eastAsia="zh-CN" w:bidi="ar-SA"/>
          <w:color w:val="000000"/>
          <w:rtl w:val="0"/>
        </w:rPr>
        <w:t>（我之获赐这些，不过是凭着学识），亦即：“我凭自己的学识、自己的能力挣得。”便必使自己当受刑罚的掌击。</w:t>
      </w:r>
    </w:p>
    <w:p>
      <w:r>
        <w:rPr>
          <w:rFonts w:ascii="Times New Roman" w:hAnsi="Times New Roman" w:eastAsia="Noto Serif SC" w:cs="Amiri"/>
          <w:lang w:val="zh-CN" w:eastAsia="zh-CN" w:bidi="ar-SA"/>
          <w:color w:val="000000"/>
          <w:rtl w:val="0"/>
        </w:rPr>
        <w:t>因此，眼前可见的人类统治地位、人类进步与文明的完善，并非凭招引、凭胜过、凭争斗而来；万物乃因人的软弱，被置于他的役使之下，他因无力而得到援助，因匮乏而蒙受恩惠，因无知而获得启发，因需要而受到优待。那统治地位的原因，也并非力量与知识能力，而是养育主宰者的怜爱与仁厚，是Allah的慈悯与智慧，使万物为他效力。是的，人会败在无眼的蝎子、无足的蛇等小动物之下；使这样的人穿上小小虫儿所出的丝绸，吃上带毒昆虫所出的</w:t>
      </w:r>
    </w:p>
    <w:p>
      <w:r>
        <w:rPr>
          <w:rFonts w:ascii="Times New Roman" w:hAnsi="Times New Roman" w:eastAsia="Noto Serif SC" w:cs="Amiri"/>
          <w:lang w:val="zh-CN" w:eastAsia="zh-CN" w:bidi="ar-SA"/>
          <w:color w:val="000000"/>
          <w:rtl w:val="0"/>
        </w:rPr>
        <w:t>蜜的，并非他自己的能力，而是因其软弱而赐的、养育主宰者使万物效力的作为与慈悯普及万物者的优待。</w:t>
      </w:r>
    </w:p>
    <w:p>
      <w:r>
        <w:rPr>
          <w:rFonts w:ascii="Times New Roman" w:hAnsi="Times New Roman" w:eastAsia="Noto Serif SC" w:cs="Amiri"/>
          <w:lang w:val="zh-CN" w:eastAsia="zh-CN" w:bidi="ar-SA"/>
          <w:color w:val="000000"/>
          <w:rtl w:val="0"/>
        </w:rPr>
        <w:t>人啊！既然真实如此，就放下骄傲与自我主张，在应受崇拜者的门庭，以求援之语，宣告自己的无力与软弱，以恳求祈祷之语，宣告自己的匮乏与需要，显示自己是仆人；说</w:t>
      </w:r>
      <w:r>
        <w:rPr>
          <w:rFonts w:ascii="Amiri" w:hAnsi="Amiri" w:eastAsia="Amiri" w:cs="Amiri"/>
          <w:lang w:val="zh-CN" w:eastAsia="zh-CN" w:bidi="ar-SA"/>
          <w:rtl w:val="1"/>
          <w:cs w:val="1"/>
          <w:color w:val="000000"/>
          <w:sz w:val="24"/>
          <w:szCs w:val="24"/>
        </w:rPr>
        <w:t>ﺣَﺴْﺒُﻨَﺎ ﺍﻟﻠّٰﻪُ ﻭَﻧِﻌْﻢَ ﺍﻟْﻮَﻛ۪ﻴﻞُ</w:t>
      </w:r>
      <w:r>
        <w:rPr>
          <w:rFonts w:ascii="Times New Roman" w:hAnsi="Times New Roman" w:eastAsia="Noto Serif SC" w:cs="Amiri"/>
          <w:lang w:val="zh-CN" w:eastAsia="zh-CN" w:bidi="ar-SA"/>
          <w:color w:val="000000"/>
          <w:rtl w:val="0"/>
        </w:rPr>
        <w:t>（Allah足以护持我们；祂是何等美好的、可全然托付者），由此升高。</w:t>
      </w:r>
    </w:p>
    <w:p>
      <w:r>
        <w:rPr>
          <w:rFonts w:ascii="Times New Roman" w:hAnsi="Times New Roman" w:eastAsia="Noto Serif SC" w:cs="Amiri"/>
          <w:lang w:val="zh-CN" w:eastAsia="zh-CN" w:bidi="ar-SA"/>
          <w:color w:val="000000"/>
          <w:rtl w:val="0"/>
        </w:rPr>
        <w:t>也别说：“我本一无是处，有什么重要，竟值得绝对至睿者特意让这宇宙为我效力，又向我要求全面的感恩？”</w:t>
      </w:r>
    </w:p>
    <w:p>
      <w:r>
        <w:rPr>
          <w:rFonts w:ascii="Times New Roman" w:hAnsi="Times New Roman" w:eastAsia="Noto Serif SC" w:cs="Amiri"/>
          <w:lang w:val="zh-CN" w:eastAsia="zh-CN" w:bidi="ar-SA"/>
          <w:color w:val="000000"/>
          <w:rtl w:val="0"/>
        </w:rPr>
        <w:t>因为，你虽按自身与外形而言，近乎无有，然而，按职分与地位，你是这宏伟宇宙专注的观众，是为这些富有智慧的存在之物发言的雄辩之舌，是善于领会世界这部书的研读者，是满怀惊叹地观览这些赞颂造物的人，是这些实行崇拜的艺术杰作的恭敬领工者。</w:t>
      </w:r>
    </w:p>
    <w:p>
      <w:r>
        <w:rPr>
          <w:rFonts w:ascii="Times New Roman" w:hAnsi="Times New Roman" w:eastAsia="Noto Serif SC" w:cs="Amiri"/>
          <w:lang w:val="zh-CN" w:eastAsia="zh-CN" w:bidi="ar-SA"/>
          <w:color w:val="000000"/>
          <w:rtl w:val="0"/>
        </w:rPr>
        <w:t>是的，人啊！按植物式躯体与动物式自我，你是一个微小部分、一个卑微个体、一个匮乏造物、一种软弱动物，在可怖而流动的全部存在之物的波浪中，翻滚而去。然而，凭信仰之光——它包含对Allah之爱的光辉——所照明的伊斯兰教养，达到完善之后，就人性而言，你在仆役身份中是一位苏丹；在个别性中是一种普遍存在；在微小中是一个世界；在卑微中是一位地位崇高、观览范围广大的观览者，足以说：“我至慈的养育主宰者把尘世造为我的住宅，把月亮、太阳设为住宅的灯，把春季备作一束玫瑰，把夏季备作一席恩赐，把动物置为我的仆役，把植物配作住宅中美丽的用品。”</w:t>
      </w:r>
    </w:p>
    <w:p>
      <w:pPr>
        <w:pStyle w:val="Heading2"/>
      </w:pPr>
      <w:r>
        <w:rPr>
          <w:rFonts w:ascii="Times New Roman" w:hAnsi="Times New Roman" w:eastAsia="Noto Serif SC" w:cs="Amiri"/>
          <w:lang w:val="zh-CN" w:eastAsia="zh-CN" w:bidi="ar-SA"/>
          <w:color w:val="000000"/>
          <w:rtl w:val="0"/>
        </w:rPr>
        <w:t>话之归结：</w:t>
      </w:r>
    </w:p>
    <w:p>
      <w:r>
        <w:rPr>
          <w:rFonts w:ascii="Times New Roman" w:hAnsi="Times New Roman" w:eastAsia="Noto Serif SC" w:cs="Amiri"/>
          <w:lang w:val="zh-CN" w:eastAsia="zh-CN" w:bidi="ar-SA"/>
          <w:color w:val="000000"/>
          <w:rtl w:val="0"/>
        </w:rPr>
        <w:t>你若听从自我与撒但，就跌向低下者中最低的境地；若听从至真者与《古兰经》，就升到崇高者中最高的境地，成为宇宙美好的构成范本。</w:t>
      </w:r>
    </w:p>
    <w:p>
      <w:pPr>
        <w:pStyle w:val="Heading2"/>
      </w:pPr>
      <w:r>
        <w:rPr>
          <w:rFonts w:ascii="Times New Roman" w:hAnsi="Times New Roman" w:eastAsia="Noto Serif SC" w:cs="Amiri"/>
          <w:lang w:val="zh-CN" w:eastAsia="zh-CN" w:bidi="ar-SA"/>
          <w:color w:val="000000"/>
          <w:rtl w:val="0"/>
        </w:rPr>
        <w:t>第五项精义</w:t>
      </w:r>
    </w:p>
    <w:p>
      <w:r>
        <w:rPr>
          <w:rFonts w:ascii="Times New Roman" w:hAnsi="Times New Roman" w:eastAsia="Noto Serif SC" w:cs="Amiri"/>
          <w:lang w:val="zh-CN" w:eastAsia="zh-CN" w:bidi="ar-SA"/>
          <w:color w:val="000000"/>
          <w:rtl w:val="0"/>
        </w:rPr>
        <w:t>人作为职员与宾客，被遣到这世界，获赐极其重要的禀赋，并按这些禀赋，受托承担重要职分。为使人为那目标、那些职分努力，</w:t>
      </w:r>
    </w:p>
    <w:p>
      <w:r>
        <w:rPr>
          <w:rFonts w:ascii="Times New Roman" w:hAnsi="Times New Roman" w:eastAsia="Noto Serif SC" w:cs="Amiri"/>
          <w:lang w:val="zh-CN" w:eastAsia="zh-CN" w:bidi="ar-SA"/>
          <w:color w:val="000000"/>
          <w:rtl w:val="0"/>
        </w:rPr>
        <w:t>又向他作出强烈鼓励、可怕警告。我们将在此，概括别处已阐明的人性职分与仆役侍奉的根本，使“最美好构成”的奥秘得以领会。</w:t>
      </w:r>
    </w:p>
    <w:p>
      <w:r>
        <w:rPr>
          <w:rFonts w:ascii="Times New Roman" w:hAnsi="Times New Roman" w:eastAsia="Noto Serif SC" w:cs="Amiri"/>
          <w:lang w:val="zh-CN" w:eastAsia="zh-CN" w:bidi="ar-SA"/>
          <w:color w:val="000000"/>
          <w:rtl w:val="0"/>
        </w:rPr>
        <w:t>人来到这宇宙之后，从两方面实行仆役侍奉：一方面，是以不作当面呼告的方式，实行仆役侍奉与思悟；另一方面，则如在御前，以当面呼告的方式，实行仆役侍奉与密祷。</w:t>
      </w:r>
    </w:p>
    <w:p>
      <w:r>
        <w:rPr>
          <w:rFonts w:ascii="Times New Roman" w:hAnsi="Times New Roman" w:eastAsia="Noto Serif SC" w:cs="Amiri"/>
          <w:lang w:val="zh-CN" w:eastAsia="zh-CN" w:bidi="ar-SA"/>
          <w:color w:val="000000"/>
          <w:rtl w:val="0"/>
        </w:rPr>
        <w:t>第一面是：顺服地确认宇宙中可见的养育主宰统治，惊叹地观览其完善与美好。</w:t>
      </w:r>
    </w:p>
    <w:p>
      <w:r>
        <w:rPr>
          <w:rFonts w:ascii="Times New Roman" w:hAnsi="Times New Roman" w:eastAsia="Noto Serif SC" w:cs="Amiri"/>
          <w:lang w:val="zh-CN" w:eastAsia="zh-CN" w:bidi="ar-SA"/>
          <w:color w:val="000000"/>
          <w:rtl w:val="0"/>
        </w:rPr>
        <w:t>随后，把那些由Allah神圣诸尊名纹饰构成的奇妙技艺彼此展示给对方观看、汲取鉴戒，充当宣告者、传扬者。</w:t>
      </w:r>
    </w:p>
    <w:p>
      <w:r>
        <w:rPr>
          <w:rFonts w:ascii="Times New Roman" w:hAnsi="Times New Roman" w:eastAsia="Noto Serif SC" w:cs="Amiri"/>
          <w:lang w:val="zh-CN" w:eastAsia="zh-CN" w:bidi="ar-SA"/>
          <w:color w:val="000000"/>
          <w:rtl w:val="0"/>
        </w:rPr>
        <w:t>随后，以领会的天平，衡量养育主宰者诸尊名的宝石——每一尊名，都如一座隐秘的精神宝库——凭心灵识得价值的能力，满怀赞赏地珍重它们。</w:t>
      </w:r>
    </w:p>
    <w:p>
      <w:r>
        <w:rPr>
          <w:rFonts w:ascii="Times New Roman" w:hAnsi="Times New Roman" w:eastAsia="Noto Serif SC" w:cs="Amiri"/>
          <w:lang w:val="zh-CN" w:eastAsia="zh-CN" w:bidi="ar-SA"/>
          <w:color w:val="000000"/>
          <w:rtl w:val="0"/>
        </w:rPr>
        <w:t>随后，研读作为权能之笔书信的存在之页、大地与诸天的书页，满怀惊叹地思悟。</w:t>
      </w:r>
    </w:p>
    <w:p>
      <w:r>
        <w:rPr>
          <w:rFonts w:ascii="Times New Roman" w:hAnsi="Times New Roman" w:eastAsia="Noto Serif SC" w:cs="Amiri"/>
          <w:lang w:val="zh-CN" w:eastAsia="zh-CN" w:bidi="ar-SA"/>
          <w:color w:val="000000"/>
          <w:rtl w:val="0"/>
        </w:rPr>
        <w:t>随后，以欣赏的目光，观览这些存在之物的装饰与精巧技艺，由此热爱认识它们那具美善的开创者，渴望到达它们那具完善的精妙创造者御前，蒙受祂的眷顾。</w:t>
      </w:r>
    </w:p>
    <w:p>
      <w:r>
        <w:rPr>
          <w:rFonts w:ascii="Times New Roman" w:hAnsi="Times New Roman" w:eastAsia="Noto Serif SC" w:cs="Amiri"/>
          <w:lang w:val="zh-CN" w:eastAsia="zh-CN" w:bidi="ar-SA"/>
          <w:color w:val="000000"/>
          <w:rtl w:val="0"/>
        </w:rPr>
        <w:t>第二面是处于御前与呼告的地位：人由作品转向作者，看出：一位具威严的精妙创造者意欲凭自身技艺的奇迹，使自己被认识、被知晓；他便以信仰与认识回应。</w:t>
      </w:r>
    </w:p>
    <w:p>
      <w:r>
        <w:rPr>
          <w:rFonts w:ascii="Times New Roman" w:hAnsi="Times New Roman" w:eastAsia="Noto Serif SC" w:cs="Amiri"/>
          <w:lang w:val="zh-CN" w:eastAsia="zh-CN" w:bidi="ar-SA"/>
          <w:color w:val="000000"/>
          <w:rtl w:val="0"/>
        </w:rPr>
        <w:t>随后，他看出：一位至慈的养育主宰者意欲凭慈悯的美好果实，使自己受爱；他便把爱专归于祂，把崇拜专献于祂，使自己蒙祂喜爱。</w:t>
      </w:r>
    </w:p>
    <w:p>
      <w:r>
        <w:rPr>
          <w:rFonts w:ascii="Times New Roman" w:hAnsi="Times New Roman" w:eastAsia="Noto Serif SC" w:cs="Amiri"/>
          <w:lang w:val="zh-CN" w:eastAsia="zh-CN" w:bidi="ar-SA"/>
          <w:color w:val="000000"/>
          <w:rtl w:val="0"/>
        </w:rPr>
        <w:t>随后，他看出：一位慷慨尊厚的施恩者以物质与精神恩赐中的美味滋养着他；他便以行动、状态、言辞，甚至若力所能及，便以全部感官、器官与官能，向祂感恩、赞美、称颂。</w:t>
      </w:r>
    </w:p>
    <w:p>
      <w:r>
        <w:rPr>
          <w:rFonts w:ascii="Times New Roman" w:hAnsi="Times New Roman" w:eastAsia="Noto Serif SC" w:cs="Amiri"/>
          <w:lang w:val="zh-CN" w:eastAsia="zh-CN" w:bidi="ar-SA"/>
          <w:color w:val="000000"/>
          <w:rtl w:val="0"/>
        </w:rPr>
        <w:t>随后，他看出：一位具威严而美善者在这些存在之物的明镜中显示自己的至尊伟大与完善、威严与美善，吸引专注的</w:t>
      </w:r>
    </w:p>
    <w:p>
      <w:r>
        <w:rPr>
          <w:rFonts w:ascii="Times New Roman" w:hAnsi="Times New Roman" w:eastAsia="Noto Serif SC" w:cs="Amiri"/>
          <w:lang w:val="zh-CN" w:eastAsia="zh-CN" w:bidi="ar-SA"/>
          <w:color w:val="000000"/>
          <w:rtl w:val="0"/>
        </w:rPr>
        <w:t>目光；他便说</w:t>
      </w:r>
      <w:r>
        <w:rPr>
          <w:rFonts w:ascii="Amiri" w:hAnsi="Amiri" w:eastAsia="Amiri" w:cs="Amiri"/>
          <w:lang w:val="zh-CN" w:eastAsia="zh-CN" w:bidi="ar-SA"/>
          <w:rtl w:val="1"/>
          <w:cs w:val="1"/>
          <w:color w:val="000000"/>
          <w:sz w:val="24"/>
          <w:szCs w:val="24"/>
        </w:rPr>
        <w:t>اللَّهُ أَكْبَرُ</w:t>
      </w:r>
      <w:r>
        <w:rPr>
          <w:rFonts w:ascii="Times New Roman" w:hAnsi="Times New Roman" w:eastAsia="Noto Serif SC" w:cs="Amiri"/>
          <w:lang w:val="zh-CN" w:eastAsia="zh-CN" w:bidi="ar-SA"/>
          <w:color w:val="000000"/>
          <w:rtl w:val="0"/>
        </w:rPr>
        <w:t>（Allah至大，超越一切）、</w:t>
      </w:r>
      <w:r>
        <w:rPr>
          <w:rFonts w:ascii="Amiri" w:hAnsi="Amiri" w:eastAsia="Amiri" w:cs="Amiri"/>
          <w:lang w:val="zh-CN" w:eastAsia="zh-CN" w:bidi="ar-SA"/>
          <w:rtl w:val="1"/>
          <w:cs w:val="1"/>
          <w:color w:val="000000"/>
          <w:sz w:val="24"/>
          <w:szCs w:val="24"/>
        </w:rPr>
        <w:t>سُبْحَانَ اللَّهِ</w:t>
      </w:r>
      <w:r>
        <w:rPr>
          <w:rFonts w:ascii="Times New Roman" w:hAnsi="Times New Roman" w:eastAsia="Noto Serif SC" w:cs="Amiri"/>
          <w:lang w:val="zh-CN" w:eastAsia="zh-CN" w:bidi="ar-SA"/>
          <w:color w:val="000000"/>
          <w:rtl w:val="0"/>
        </w:rPr>
        <w:t>（赞颂Allah超绝一切缺欠），在谦卑忘我的状态中，怀惊叹与爱，俯伏叩首。</w:t>
      </w:r>
    </w:p>
    <w:p>
      <w:r>
        <w:rPr>
          <w:rFonts w:ascii="Times New Roman" w:hAnsi="Times New Roman" w:eastAsia="Noto Serif SC" w:cs="Amiri"/>
          <w:lang w:val="zh-CN" w:eastAsia="zh-CN" w:bidi="ar-SA"/>
          <w:color w:val="000000"/>
          <w:rtl w:val="0"/>
        </w:rPr>
        <w:t>随后，他看出：一位绝对自足者在绝对慷慨之中展示自己无尽的财富、宝库；他便在尊崇、称颂中，带着全然匮乏的状态，请求、求取。</w:t>
      </w:r>
    </w:p>
    <w:p>
      <w:r>
        <w:rPr>
          <w:rFonts w:ascii="Times New Roman" w:hAnsi="Times New Roman" w:eastAsia="Noto Serif SC" w:cs="Amiri"/>
          <w:lang w:val="zh-CN" w:eastAsia="zh-CN" w:bidi="ar-SA"/>
          <w:color w:val="000000"/>
          <w:rtl w:val="0"/>
        </w:rPr>
        <w:t>随后，他看出：那位具威严的开创者把大地作成一座展场，在那里陈列全部珍奇技艺；他便以赞赏说</w:t>
      </w:r>
      <w:r>
        <w:rPr>
          <w:rFonts w:ascii="Amiri" w:hAnsi="Amiri" w:eastAsia="Amiri" w:cs="Amiri"/>
          <w:lang w:val="zh-CN" w:eastAsia="zh-CN" w:bidi="ar-SA"/>
          <w:rtl w:val="1"/>
          <w:cs w:val="1"/>
          <w:color w:val="000000"/>
          <w:sz w:val="24"/>
          <w:szCs w:val="24"/>
        </w:rPr>
        <w:t>مَا شَاءَ اللَّهُ</w:t>
      </w:r>
      <w:r>
        <w:rPr>
          <w:rFonts w:ascii="Times New Roman" w:hAnsi="Times New Roman" w:eastAsia="Noto Serif SC" w:cs="Amiri"/>
          <w:lang w:val="zh-CN" w:eastAsia="zh-CN" w:bidi="ar-SA"/>
          <w:color w:val="000000"/>
          <w:rtl w:val="0"/>
        </w:rPr>
        <w:t>（这是Allah所意欲而成就的），以赞许说</w:t>
      </w:r>
      <w:r>
        <w:rPr>
          <w:rFonts w:ascii="Amiri" w:hAnsi="Amiri" w:eastAsia="Amiri" w:cs="Amiri"/>
          <w:lang w:val="zh-CN" w:eastAsia="zh-CN" w:bidi="ar-SA"/>
          <w:rtl w:val="1"/>
          <w:cs w:val="1"/>
          <w:color w:val="000000"/>
          <w:sz w:val="24"/>
          <w:szCs w:val="24"/>
        </w:rPr>
        <w:t>بَارَكَ اللَّهُ</w:t>
      </w:r>
      <w:r>
        <w:rPr>
          <w:rFonts w:ascii="Times New Roman" w:hAnsi="Times New Roman" w:eastAsia="Noto Serif SC" w:cs="Amiri"/>
          <w:lang w:val="zh-CN" w:eastAsia="zh-CN" w:bidi="ar-SA"/>
          <w:color w:val="000000"/>
          <w:rtl w:val="0"/>
        </w:rPr>
        <w:t>（愿Allah赐福），以惊叹说</w:t>
      </w:r>
      <w:r>
        <w:rPr>
          <w:rFonts w:ascii="Amiri" w:hAnsi="Amiri" w:eastAsia="Amiri" w:cs="Amiri"/>
          <w:lang w:val="zh-CN" w:eastAsia="zh-CN" w:bidi="ar-SA"/>
          <w:rtl w:val="1"/>
          <w:cs w:val="1"/>
          <w:color w:val="000000"/>
          <w:sz w:val="24"/>
          <w:szCs w:val="24"/>
        </w:rPr>
        <w:t>سُبْحَانَ اللَّهِ</w:t>
      </w:r>
      <w:r>
        <w:rPr>
          <w:rFonts w:ascii="Times New Roman" w:hAnsi="Times New Roman" w:eastAsia="Noto Serif SC" w:cs="Amiri"/>
          <w:lang w:val="zh-CN" w:eastAsia="zh-CN" w:bidi="ar-SA"/>
          <w:color w:val="000000"/>
          <w:rtl w:val="0"/>
        </w:rPr>
        <w:t>（赞颂Allah超绝一切缺欠），以欣赏说</w:t>
      </w:r>
      <w:r>
        <w:rPr>
          <w:rFonts w:ascii="Amiri" w:hAnsi="Amiri" w:eastAsia="Amiri" w:cs="Amiri"/>
          <w:lang w:val="zh-CN" w:eastAsia="zh-CN" w:bidi="ar-SA"/>
          <w:rtl w:val="1"/>
          <w:cs w:val="1"/>
          <w:color w:val="000000"/>
          <w:sz w:val="24"/>
          <w:szCs w:val="24"/>
        </w:rPr>
        <w:t>اللَّهُ أَكْبَرُ</w:t>
      </w:r>
      <w:r>
        <w:rPr>
          <w:rFonts w:ascii="Times New Roman" w:hAnsi="Times New Roman" w:eastAsia="Noto Serif SC" w:cs="Amiri"/>
          <w:lang w:val="zh-CN" w:eastAsia="zh-CN" w:bidi="ar-SA"/>
          <w:color w:val="000000"/>
          <w:rtl w:val="0"/>
        </w:rPr>
        <w:t>（Allah至大，超越一切），由此回应。</w:t>
      </w:r>
    </w:p>
    <w:p>
      <w:r>
        <w:rPr>
          <w:rFonts w:ascii="Times New Roman" w:hAnsi="Times New Roman" w:eastAsia="Noto Serif SC" w:cs="Amiri"/>
          <w:lang w:val="zh-CN" w:eastAsia="zh-CN" w:bidi="ar-SA"/>
          <w:color w:val="000000"/>
          <w:rtl w:val="0"/>
        </w:rPr>
        <w:t>随后，他看出：一位唯一而独一无二者在这宇宙宫殿中，以不可仿造的印记、专属于祂的印玺、唯独祂才有的花押、祂特有的谕令，在全部存在之物上盖下祂独一的印章，刻下认信Allah独一的迹象，又在世界各方边际，竖起祂独一的旗帜，宣告祂的养育与主宰；他便以确认、信仰、认信Allah独一、确信承认、作证与仆役侍奉，作出回应。</w:t>
      </w:r>
    </w:p>
    <w:p>
      <w:r>
        <w:rPr>
          <w:rFonts w:ascii="Times New Roman" w:hAnsi="Times New Roman" w:eastAsia="Noto Serif SC" w:cs="Amiri"/>
          <w:lang w:val="zh-CN" w:eastAsia="zh-CN" w:bidi="ar-SA"/>
          <w:color w:val="000000"/>
          <w:rtl w:val="0"/>
        </w:rPr>
        <w:t>人凭这类崇拜与思悟，成为真正的人，显示自己具有最美好的构成；凭信仰的福泽，成为配受托付、忠诚可靠的大地代行者。</w:t>
      </w:r>
    </w:p>
    <w:p>
      <w:r>
        <w:rPr>
          <w:rFonts w:ascii="Times New Roman" w:hAnsi="Times New Roman" w:eastAsia="Noto Serif SC" w:cs="Amiri"/>
          <w:lang w:val="zh-CN" w:eastAsia="zh-CN" w:bidi="ar-SA"/>
          <w:color w:val="000000"/>
          <w:rtl w:val="0"/>
        </w:rPr>
        <w:t>疏忽的人啊！你以最美好的构成被造，却因滥用选择，走向低下者中最低的境地！听我说。我也同你一样，醉于青春，在疏忽中，把尘世看得愉快美好；然而，在老年清晨，从青春醉意中醒来的那一刻，曾经以为美好的、尘世不面向后世的那一面，我看见它何等丑陋；尘世朝向后世的真实面容，我又看见它何等美好。去看第十七言第二篇、第240—241页所写的两幅真理图景，你也会看见：</w:t>
      </w:r>
    </w:p>
    <w:p>
      <w:r>
        <w:rPr>
          <w:rFonts w:ascii="Times New Roman" w:hAnsi="Times New Roman" w:eastAsia="Noto Serif SC" w:cs="Amiri"/>
          <w:lang w:val="zh-CN" w:eastAsia="zh-CN" w:bidi="ar-SA"/>
          <w:color w:val="000000"/>
          <w:rtl w:val="0"/>
        </w:rPr>
        <w:t>第一幅图景：描绘我从前隔着疏忽的帷幕，所见疏忽者尘世的真实——如迷误者那样看见，却未陷于醉态。</w:t>
      </w:r>
    </w:p>
    <w:p>
      <w:r>
        <w:rPr>
          <w:rFonts w:ascii="Times New Roman" w:hAnsi="Times New Roman" w:eastAsia="Noto Serif SC" w:cs="Amiri"/>
          <w:lang w:val="zh-CN" w:eastAsia="zh-CN" w:bidi="ar-SA"/>
          <w:color w:val="000000"/>
          <w:rtl w:val="0"/>
        </w:rPr>
        <w:t>第二幅图景：指向受引导、心处御前者之尘世的真实。当初怎样写下，我就保留怎样的形式；它们近似诗，却并非诗。</w:t>
      </w:r>
      <w:r>
        <w:rPr>
          <w:rFonts w:ascii="Amiri" w:hAnsi="Amiri" w:eastAsia="Amiri" w:cs="Amiri"/>
          <w:lang w:val="zh-CN" w:eastAsia="zh-CN" w:bidi="ar-SA"/>
          <w:rtl w:val="1"/>
          <w:cs w:val="1"/>
          <w:color w:val="000000"/>
          <w:sz w:val="24"/>
          <w:szCs w:val="24"/>
        </w:rPr>
        <w:t>ﺳُﺒْﺤَﺎﻧَﻚَ لَا ﻋِﻠْﻢَ ﻟَﻨَٓﺎ اِلَّا ﻣَﺎ ﻋَﻠَّﻤْﺘَﻨَٓﺎ ﺍِﻧَّﻚَ ﺍَﻧْﺖَ ﺍﻟْﻌَﻠ۪ﻴﻢُ ﺍﻟْﺤَﻜ۪ﻴﻢُ</w:t>
      </w:r>
      <w:r>
        <w:rPr>
          <w:rFonts w:ascii="Times New Roman" w:hAnsi="Times New Roman" w:eastAsia="Noto Serif SC" w:cs="Amiri"/>
          <w:lang w:val="zh-CN" w:eastAsia="zh-CN" w:bidi="ar-SA"/>
          <w:color w:val="000000"/>
          <w:rtl w:val="0"/>
        </w:rPr>
        <w:t xml:space="preserve">（赞颂祢超绝一切缺欠！除祢教给我们的，我们全无知识；确实，唯祢是全知者，知晓一切，唯祢是至睿者，一切作为皆有智慧）   </w:t>
      </w:r>
      <w:r>
        <w:rPr>
          <w:rFonts w:ascii="Amiri" w:hAnsi="Amiri" w:eastAsia="Amiri" w:cs="Amiri"/>
          <w:lang w:val="zh-CN" w:eastAsia="zh-CN" w:bidi="ar-SA"/>
          <w:rtl w:val="1"/>
          <w:cs w:val="1"/>
          <w:color w:val="000000"/>
          <w:sz w:val="24"/>
          <w:szCs w:val="24"/>
        </w:rPr>
        <w:t>ﺭَﺏِّ ﺍﺷْﺮَﺡْ ﻟ۪ﻰ ﺻَﺪْﺭ۪ﻯ</w:t>
      </w:r>
      <w:r>
        <w:rPr>
          <w:rFonts w:ascii="Times New Roman" w:hAnsi="Times New Roman" w:eastAsia="Noto Serif SC" w:cs="Amiri"/>
          <w:lang w:val="zh-CN" w:eastAsia="zh-CN" w:bidi="ar-SA"/>
          <w:color w:val="000000"/>
          <w:rtl w:val="0"/>
        </w:rPr>
        <w:t xml:space="preserve">（我的养育主宰者啊，求祢使我的胸襟开阔，能够领会、承当所负之事） </w:t>
      </w:r>
      <w:r>
        <w:rPr>
          <w:rFonts w:ascii="Amiri" w:hAnsi="Amiri" w:eastAsia="Amiri" w:cs="Amiri"/>
          <w:lang w:val="zh-CN" w:eastAsia="zh-CN" w:bidi="ar-SA"/>
          <w:rtl w:val="1"/>
          <w:cs w:val="1"/>
          <w:color w:val="000000"/>
          <w:sz w:val="24"/>
          <w:szCs w:val="24"/>
        </w:rPr>
        <w:t>٭ ﻭَﻳَﺴِّﺮْ ﻟ۪ٓﻰ ﺍَﻣْﺮ۪ﻯ</w:t>
      </w:r>
      <w:r>
        <w:rPr>
          <w:rFonts w:ascii="Times New Roman" w:hAnsi="Times New Roman" w:eastAsia="Noto Serif SC" w:cs="Amiri"/>
          <w:lang w:val="zh-CN" w:eastAsia="zh-CN" w:bidi="ar-SA"/>
          <w:color w:val="000000"/>
          <w:rtl w:val="0"/>
        </w:rPr>
        <w:t xml:space="preserve">（求祢使我的事务容易进行） </w:t>
      </w:r>
      <w:r>
        <w:rPr>
          <w:rFonts w:ascii="Amiri" w:hAnsi="Amiri" w:eastAsia="Amiri" w:cs="Amiri"/>
          <w:lang w:val="zh-CN" w:eastAsia="zh-CN" w:bidi="ar-SA"/>
          <w:rtl w:val="1"/>
          <w:cs w:val="1"/>
          <w:color w:val="000000"/>
          <w:sz w:val="24"/>
          <w:szCs w:val="24"/>
        </w:rPr>
        <w:t>٭ ﻭَﺍﺣْﻠُﻞْ ﻋُﻘْﺪَﺓً ﻣِﻦْ ﻟِﺴَﺎﻧ۪ﻰ ٭ ﻳَﻔْﻘَﻬُﻮﺍ ﻗَﻮْﻟ۪ﻰ</w:t>
      </w:r>
      <w:r>
        <w:rPr>
          <w:rFonts w:ascii="Times New Roman" w:hAnsi="Times New Roman" w:eastAsia="Noto Serif SC" w:cs="Amiri"/>
          <w:lang w:val="zh-CN" w:eastAsia="zh-CN" w:bidi="ar-SA"/>
          <w:color w:val="000000"/>
          <w:rtl w:val="0"/>
        </w:rPr>
        <w:t xml:space="preserve">（求祢解开我舌上的一个结，使言语不再受其阻碍，好使他们明白我所说的话） </w:t>
      </w:r>
      <w:r>
        <w:rPr>
          <w:rFonts w:ascii="Amiri" w:hAnsi="Amiri" w:eastAsia="Amiri" w:cs="Amiri"/>
          <w:lang w:val="zh-CN" w:eastAsia="zh-CN" w:bidi="ar-SA"/>
          <w:rtl w:val="1"/>
          <w:cs w:val="1"/>
          <w:color w:val="000000"/>
          <w:sz w:val="24"/>
          <w:szCs w:val="24"/>
        </w:rPr>
        <w:t>ﺍَﻟﻠّٰﻬُﻢَّ ﺻَﻞِّ ﻭَ ﺳَﻠِّﻢْ ﻋَﻠَﻰ ﺍﻟﺬَّﺍﺕِ ﺍﻟْﻤُﺤَﻤَّﺪِﻳَّﺔِ ﺍﻟﻠَّﻄ۪ﻴﻔَﺔِ الْاَحَدِيَّةِ ﺷَﻤْﺲِ ﺳَﻤَﺎﺀِ الْاَسْرَارِ ﻭَ ﻣَﻈْﻬَﺮِ الْاَنْوَارِ ﻭَ ﻣَﺮْﻛَﺰِ ﻣَﺪَﺍﺭِ الْجَلَالِ ﻭَ ﻗُﻄْﺐِ ﻓَﻠَﻚِ ﺍﻟْﺠَﻤَﺎﻝِ</w:t>
      </w:r>
      <w:r>
        <w:rPr>
          <w:rFonts w:ascii="Times New Roman" w:hAnsi="Times New Roman" w:eastAsia="Noto Serif SC" w:cs="Amiri"/>
          <w:lang w:val="zh-CN" w:eastAsia="zh-CN" w:bidi="ar-SA"/>
          <w:color w:val="000000"/>
          <w:rtl w:val="0"/>
        </w:rPr>
        <w:t xml:space="preserve">（Allah啊，求祢赐精微而独特的穆罕默德本人尊荣、恩福与平安；他是幽秘天空的太阳、诸光显现之所、威严运行的中心、美善天轮的枢轴） </w:t>
      </w:r>
      <w:r>
        <w:rPr>
          <w:rFonts w:ascii="Amiri" w:hAnsi="Amiri" w:eastAsia="Amiri" w:cs="Amiri"/>
          <w:lang w:val="zh-CN" w:eastAsia="zh-CN" w:bidi="ar-SA"/>
          <w:rtl w:val="1"/>
          <w:cs w:val="1"/>
          <w:color w:val="000000"/>
          <w:sz w:val="24"/>
          <w:szCs w:val="24"/>
        </w:rPr>
        <w:t>ﺍَﻟﻠّٰﻬُﻢَّ ﺑِﺴِﺮِّﻩ۪ ﻟَﺪَﻳْﻚَ ﻭَ ﺑِﺴَﻴْﺮِﻩ۪ ﺍِﻟَﻴْﻚَ ﺍٰﻣِﻦْ ﺧَﻮْﻓ۪ﻰ ﻭَ ﺍَﻗِﻞْ ﻋُﺜْﺮَﺗ۪ﻰ ﻭَ ﺍَﺫْﻫِﺐْ ﺣُﺰْﻧ۪ﻰ ﻭَ ﺣِﺮْﺻ۪ﻰ ﻭَ ﻛُﻦْ ﻟ۪ﻰ ﻭَ ﺧُﺬْﻧ۪ﻰ ﺍِﻟَﻴْﻚَ ﻣِﻨّ۪ﻰ ﻭَ ﺍﺭْﺯُﻗْﻨِﻰ ﺍﻟْﻔَﻨَﺎﺀَ ﻋَﻨّ۪ﻰ ﻭَ لَا ﺗَﺠْﻌَﻠْﻨ۪ﻰ ﻣَﻔْﺘُﻮﻧًﺎ ﺑِﻨَﻔْﺴ۪ﻰ ﻣَﺤْﺠُﻮﺑًﺎ ﺑِﺤِﺴّ۪ﻰ ﻭَﺍﻛْﺸِﻒْ ﻟ۪ﻰ ﻋَﻦْ ﻛُﻞِّ ﺳِﺮٍّ ﻣَﻜْﺘُﻮﻡٍ ﻳَﺎ ﺣَﻰُّ ﻳَﺎ ﻗَﻴُّﻮﻡُ ﻳَﺎ ﺣَﻰُّ ﻳَﺎ ﻗَﻴُّﻮﻡُ ﻳَﺎ ﺣَﻰُّ ﻳَﺎ ﻗَﻴُّﻮﻡُ ﻭَ ﺍﺭْﺣَﻤْﻨ۪ﻰ ﻭَﺍﺭْﺣَﻢْ ﺭُﻓَﻘَﺎﺋ۪ﻰ ﻭَ ﺍﺭْﺣَﻢْ ﺍَﻫْﻞِ الْا۪يمَانِ ﻭَ ﺍﻟْﻘُﺮْﺍٰﻥِ</w:t>
      </w:r>
      <w:r>
        <w:rPr>
          <w:rFonts w:ascii="Times New Roman" w:hAnsi="Times New Roman" w:eastAsia="Noto Serif SC" w:cs="Amiri"/>
          <w:lang w:val="zh-CN" w:eastAsia="zh-CN" w:bidi="ar-SA"/>
          <w:color w:val="000000"/>
          <w:rtl w:val="0"/>
        </w:rPr>
        <w:t xml:space="preserve">（Allah啊，凭他在祢御前的奥秘、他归向祢的行程，求祢使我免于恐惧，宽免我的失足，除去我的忧愁与贪求，扶助我，使我脱离自我而归向祢，赐我忘却自我执著的境界；求祢不要使我迷恋自身、受感官遮蔽，向我揭开每一种被隐藏的奥秘。永生者啊，自立并维持万有者啊！永生者啊，自立并维持万有者啊！永生者啊，自立并维持万有者啊！求祢慈悯我，慈悯我的同伴，慈悯信仰与《古兰经》的追随者） </w:t>
      </w:r>
      <w:r>
        <w:rPr>
          <w:rFonts w:ascii="Amiri" w:hAnsi="Amiri" w:eastAsia="Amiri" w:cs="Amiri"/>
          <w:lang w:val="zh-CN" w:eastAsia="zh-CN" w:bidi="ar-SA"/>
          <w:rtl w:val="1"/>
          <w:cs w:val="1"/>
          <w:color w:val="000000"/>
          <w:sz w:val="24"/>
          <w:szCs w:val="24"/>
        </w:rPr>
        <w:t>ﺍٰﻣ۪ﻴﻦَ ﻳَﺎ ﺍَﺭْﺣَﻢَ ﺍﻟﺮَّﺍﺣِﻤ۪ﻴﻦَ ﻭَ ﻳَﺎ ﺍَﻛْﺮَﻡَ الْاَكْرَم۪ينَ</w:t>
      </w:r>
      <w:r>
        <w:rPr>
          <w:rFonts w:ascii="Times New Roman" w:hAnsi="Times New Roman" w:eastAsia="Noto Serif SC" w:cs="Amiri"/>
          <w:lang w:val="zh-CN" w:eastAsia="zh-CN" w:bidi="ar-SA"/>
          <w:color w:val="000000"/>
          <w:rtl w:val="0"/>
        </w:rPr>
        <w:t xml:space="preserve">（求祢应允，一切慈悯者中最慈悯者啊，一切慷慨尊厚者中最慷慨尊厚者啊） </w:t>
      </w:r>
      <w:r>
        <w:rPr>
          <w:rFonts w:ascii="Amiri" w:hAnsi="Amiri" w:eastAsia="Amiri" w:cs="Amiri"/>
          <w:lang w:val="zh-CN" w:eastAsia="zh-CN" w:bidi="ar-SA"/>
          <w:rtl w:val="1"/>
          <w:cs w:val="1"/>
          <w:color w:val="000000"/>
          <w:sz w:val="24"/>
          <w:szCs w:val="24"/>
        </w:rPr>
        <w:t>ﻭَ ﺍٰﺧِﺮُ ﺩَﻋْﻮٰﻳﻬُﻢْ ﺍَﻥِ ﺍﻟْﺤَﻤْﺪُ ﻟِﻠّٰﻪِ ﺭَﺏِّ ﺍﻟْﻌَﺎﻟَﻤ۪ﻴﻦَ</w:t>
      </w:r>
      <w:r>
        <w:rPr>
          <w:rFonts w:ascii="Times New Roman" w:hAnsi="Times New Roman" w:eastAsia="Noto Serif SC" w:cs="Amiri"/>
          <w:lang w:val="zh-CN" w:eastAsia="zh-CN" w:bidi="ar-SA"/>
          <w:color w:val="000000"/>
          <w:rtl w:val="0"/>
        </w:rPr>
        <w:t>（他们祈祷的终结，是：“一切赞美与称颂，无论出自何者、指向何者，自无始至无终，都专属于Allah，也都是祂所应得的；祂是养育并主宰万有者，祂的存在本身必然，不依赖任何他物”）</w:t>
      </w:r>
    </w:p>
    <w:p>
      <w:pPr>
        <w:pStyle w:val="Heading2"/>
      </w:pPr>
      <w:r>
        <w:rPr>
          <w:rFonts w:ascii="Times New Roman" w:hAnsi="Times New Roman" w:eastAsia="Noto Serif SC" w:cs="Amiri"/>
          <w:lang w:val="zh-CN" w:eastAsia="zh-CN" w:bidi="ar-SA"/>
          <w:color w:val="000000"/>
          <w:rtl w:val="0"/>
        </w:rPr>
        <w:t>祖拜尔·京迪兹阿尔普</w:t>
      </w:r>
    </w:p>
    <w:p>
      <w:r>
        <w:rPr>
          <w:rFonts w:ascii="Times New Roman" w:hAnsi="Times New Roman" w:eastAsia="Noto Serif SC" w:cs="Amiri"/>
          <w:lang w:val="zh-CN" w:eastAsia="zh-CN" w:bidi="ar-SA"/>
          <w:color w:val="000000"/>
          <w:rtl w:val="0"/>
        </w:rPr>
        <w:t>6－ 安排跳蚤胃腑者，也安排了太阳系。</w:t>
      </w:r>
    </w:p>
    <w:p>
      <w:r>
        <w:rPr>
          <w:rFonts w:ascii="Times New Roman" w:hAnsi="Times New Roman" w:eastAsia="Noto Serif SC" w:cs="Amiri"/>
          <w:lang w:val="zh-CN" w:eastAsia="zh-CN" w:bidi="ar-SA"/>
          <w:color w:val="000000"/>
          <w:rtl w:val="0"/>
        </w:rPr>
        <w:t>10－ 可见世界，不过是覆盖在诸多幽隐世界上的一层轻纱。</w:t>
      </w:r>
    </w:p>
    <w:p>
      <w:r>
        <w:rPr>
          <w:rFonts w:ascii="Times New Roman" w:hAnsi="Times New Roman" w:eastAsia="Noto Serif SC" w:cs="Amiri"/>
          <w:lang w:val="zh-CN" w:eastAsia="zh-CN" w:bidi="ar-SA"/>
          <w:color w:val="000000"/>
          <w:rtl w:val="0"/>
        </w:rPr>
        <w:t>11－ 要把一个点创造在恰当的位置，就需要一种能创造整个宇宙的无限权能。因为，这部宇宙大书中的每一个字母，尤其是每一个有生命的字母，都有一张朝向它每一个句子的脸，一只注视它的眼睛。</w:t>
      </w:r>
    </w:p>
    <w:p>
      <w:r>
        <w:rPr>
          <w:rFonts w:ascii="Times New Roman" w:hAnsi="Times New Roman" w:eastAsia="Noto Serif SC" w:cs="Amiri"/>
          <w:lang w:val="zh-CN" w:eastAsia="zh-CN" w:bidi="ar-SA"/>
          <w:color w:val="000000"/>
          <w:rtl w:val="0"/>
        </w:rPr>
        <w:t>13－ 自然是譬喻中的印刷机，不是印刷者</w:t>
      </w:r>
      <w:r>
        <w:rPr>
          <w:rFonts w:ascii="Amiri" w:hAnsi="Amiri" w:eastAsia="Amiri" w:cs="Amiri"/>
          <w:lang w:val="zh-CN" w:eastAsia="zh-CN" w:bidi="ar-SA"/>
          <w:rtl w:val="1"/>
          <w:cs w:val="1"/>
          <w:color w:val="000000"/>
          <w:sz w:val="24"/>
          <w:szCs w:val="24"/>
        </w:rPr>
        <w:t>﴾ﻃﺎﺑﻊ﴿</w:t>
      </w:r>
      <w:r>
        <w:rPr>
          <w:rFonts w:ascii="Times New Roman" w:hAnsi="Times New Roman" w:eastAsia="Noto Serif SC" w:cs="Amiri"/>
          <w:lang w:val="zh-CN" w:eastAsia="zh-CN" w:bidi="ar-SA"/>
          <w:color w:val="000000"/>
          <w:rtl w:val="0"/>
        </w:rPr>
        <w:t>（印刷者）；是纹饰，不是纹饰匠；是承受者，不是行动者；是被绘制者，不是本源；是秩序，不是秩序制定者；是法则，不是权能；是神圣意志的律法，不是外在实存的实体。</w:t>
      </w:r>
    </w:p>
    <w:p>
      <w:r>
        <w:rPr>
          <w:rFonts w:ascii="Times New Roman" w:hAnsi="Times New Roman" w:eastAsia="Noto Serif SC" w:cs="Amiri"/>
          <w:lang w:val="zh-CN" w:eastAsia="zh-CN" w:bidi="ar-SA"/>
          <w:color w:val="000000"/>
          <w:rtl w:val="0"/>
        </w:rPr>
        <w:t>19－ 灵魂是一条具有外在存在的有生命法则，是一种具有意识的常规。如同恒定而持久的天性法则，灵魂也来自命令世界、来自意志属性；权能为它披上感官性的存在，又以一股轻妙的流质作为它的珍珠贝。实存的灵魂，是可理知法则的兄弟。二者都持久，也都来自命令世界。倘若无始权能为诸物种中的法则披上外在存在，它们就会成为灵魂。若灵魂脱去身体、从头上卸下意识，它又会成为一条不死的法则。</w:t>
      </w:r>
    </w:p>
    <w:sectPr w:rsidR="00FC693F" w:rsidRPr="0006063C" w:rsidSect="00034616">
      <w:footerReference w:type="default" r:id="rId9"/>
      <w:footnotePr/>
      <w:pgSz w:w="8391" w:h="11906"/>
      <w:pgMar w:top="907" w:right="850" w:bottom="907" w:left="850" w:header="720"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fldSimple w:instr="PAGE"/>
  </w:p>
</w:ftr>
</file>

<file path=word/footnotes.xml><?xml version="1.0" encoding="utf-8"?>
<w:footnotes xmlns:w="http://schemas.openxmlformats.org/wordprocessingml/2006/main">
  <w:footnote w:id="-1" w:type="separator">
    <w:p>
      <w:r>
        <w:separator/>
      </w:r>
    </w:p>
  </w:footnote>
  <w:footnote w:id="0" w:type="continuationSeparator">
    <w:p>
      <w:r>
        <w:continuationSeparator/>
      </w:r>
    </w:p>
  </w:footnote>
  <w:footnote w:id="1">
    <w:p>
      <w:pPr>
        <w:pStyle w:val="FootnoteText"/>
      </w:pPr>
      <w:r>
        <w:rPr>
          <w:rStyle w:val="FootnoteReference"/>
        </w:rPr>
        <w:footnoteRef/>
      </w:r>
      <w:r>
        <w:rPr>
          <w:rFonts w:ascii="Times New Roman" w:hAnsi="Times New Roman" w:eastAsia="Noto Serif SC" w:cs="Amiri"/>
          <w:lang w:val="zh-CN" w:eastAsia="zh-CN" w:bidi="ar-SA"/>
          <w:color w:val="000000"/>
          <w:sz w:val="19"/>
          <w:rtl w:val="0"/>
        </w:rPr>
        <w:t>其中之一，就是《光明论集》，明摆在人们面前。</w:t>
      </w:r>
    </w:p>
  </w:footnote>
  <w:footnote w:id="2">
    <w:p>
      <w:pPr>
        <w:pStyle w:val="FootnoteText"/>
      </w:pPr>
      <w:r>
        <w:rPr>
          <w:rStyle w:val="FootnoteReference"/>
        </w:rPr>
        <w:footnoteRef/>
      </w:r>
      <w:r>
        <w:rPr>
          <w:rFonts w:ascii="Times New Roman" w:hAnsi="Times New Roman" w:eastAsia="Noto Serif SC" w:cs="Amiri"/>
          <w:lang w:val="zh-CN" w:eastAsia="zh-CN" w:bidi="ar-SA"/>
          <w:color w:val="000000"/>
          <w:sz w:val="19"/>
          <w:rtl w:val="0"/>
        </w:rPr>
        <w:t>当时，这种心境以波斯语祈祷诗的形式来到心中，我便写下；已在安卡拉印于《尘埃论著》。</w:t>
      </w:r>
    </w:p>
  </w:footnote>
  <w:footnote w:id="3">
    <w:p>
      <w:pPr>
        <w:pStyle w:val="FootnoteText"/>
      </w:pPr>
      <w:r>
        <w:rPr>
          <w:rStyle w:val="FootnoteReference"/>
        </w:rPr>
        <w:footnoteRef/>
      </w:r>
      <w:r>
        <w:rPr>
          <w:rFonts w:ascii="Times New Roman" w:hAnsi="Times New Roman" w:eastAsia="Noto Serif SC" w:cs="Amiri"/>
          <w:lang w:val="zh-CN" w:eastAsia="zh-CN" w:bidi="ar-SA"/>
          <w:color w:val="000000"/>
          <w:sz w:val="19"/>
          <w:rtl w:val="0"/>
        </w:rPr>
        <w:t>这第二篇中的片段，像诗，却并不是诗。它们并非有意编排成韵文；而是由于真理本身完善的秩序，某种程度上取得了韵文的形式。</w:t>
      </w:r>
    </w:p>
  </w:footnote>
  <w:footnote w:id="4">
    <w:p>
      <w:pPr>
        <w:pStyle w:val="FootnoteText"/>
      </w:pPr>
      <w:r>
        <w:rPr>
          <w:rStyle w:val="FootnoteReference"/>
        </w:rPr>
        <w:footnoteRef/>
      </w:r>
      <w:r>
        <w:rPr>
          <w:rFonts w:ascii="Times New Roman" w:hAnsi="Times New Roman" w:eastAsia="Noto Serif SC" w:cs="Amiri"/>
          <w:lang w:val="zh-CN" w:eastAsia="zh-CN" w:bidi="ar-SA"/>
          <w:color w:val="000000"/>
          <w:sz w:val="19"/>
          <w:rtl w:val="0"/>
        </w:rPr>
        <w:t>我并非高喊“唉！”而逃走。</w:t>
      </w:r>
    </w:p>
  </w:footnote>
  <w:footnote w:id="5">
    <w:p>
      <w:pPr>
        <w:pStyle w:val="FootnoteText"/>
      </w:pPr>
      <w:r>
        <w:rPr>
          <w:rStyle w:val="FootnoteReference"/>
        </w:rPr>
        <w:footnoteRef/>
      </w:r>
      <w:r>
        <w:rPr>
          <w:rFonts w:ascii="Times New Roman" w:hAnsi="Times New Roman" w:eastAsia="Noto Serif SC" w:cs="Amiri"/>
          <w:lang w:val="zh-CN" w:eastAsia="zh-CN" w:bidi="ar-SA"/>
          <w:color w:val="000000"/>
          <w:sz w:val="19"/>
          <w:rtl w:val="0"/>
        </w:rPr>
        <w:t>我将在死后复起的黎明，听见伊斯拉菲勒的宣礼，说着</w:t>
      </w:r>
      <w:r>
        <w:rPr>
          <w:rFonts w:ascii="Amiri" w:hAnsi="Amiri" w:eastAsia="Amiri" w:cs="Amiri"/>
          <w:lang w:val="zh-CN" w:eastAsia="zh-CN" w:bidi="ar-SA"/>
          <w:rtl w:val="1"/>
          <w:cs w:val="1"/>
          <w:color w:val="000000"/>
          <w:sz w:val="22"/>
          <w:szCs w:val="22"/>
        </w:rPr>
        <w:t>اللَّهُ أَكْبَرُ</w:t>
      </w:r>
      <w:r>
        <w:rPr>
          <w:rFonts w:ascii="Times New Roman" w:hAnsi="Times New Roman" w:eastAsia="Noto Serif SC" w:cs="Amiri"/>
          <w:lang w:val="zh-CN" w:eastAsia="zh-CN" w:bidi="ar-SA"/>
          <w:color w:val="000000"/>
          <w:sz w:val="19"/>
          <w:rtl w:val="0"/>
        </w:rPr>
        <w:t>（Allah至大，超越一切）而起身。我不退避至大的礼拜，不畏至大的集会。</w:t>
      </w:r>
    </w:p>
  </w:footnote>
  <w:footnote w:id="6">
    <w:p>
      <w:pPr>
        <w:pStyle w:val="FootnoteText"/>
      </w:pPr>
      <w:r>
        <w:rPr>
          <w:rStyle w:val="FootnoteReference"/>
        </w:rPr>
        <w:footnoteRef/>
      </w:r>
      <w:r>
        <w:rPr>
          <w:rFonts w:ascii="Times New Roman" w:hAnsi="Times New Roman" w:eastAsia="Noto Serif SC" w:cs="Amiri"/>
          <w:lang w:val="zh-CN" w:eastAsia="zh-CN" w:bidi="ar-SA"/>
          <w:color w:val="000000"/>
          <w:sz w:val="19"/>
          <w:rtl w:val="0"/>
        </w:rPr>
        <w:t>正因为有这些“既然”，我对针对我个人的种种不义与困苦，不放在心上，也不予重视。我说：“这不值得为之操心”，并且不去干预世界。</w:t>
      </w:r>
    </w:p>
  </w:footnote>
  <w:footnote w:id="7">
    <w:p>
      <w:pPr>
        <w:pStyle w:val="FootnoteText"/>
      </w:pPr>
      <w:r>
        <w:rPr>
          <w:rStyle w:val="FootnoteReference"/>
        </w:rPr>
        <w:footnoteRef/>
      </w:r>
      <w:r>
        <w:rPr>
          <w:rFonts w:ascii="Times New Roman" w:hAnsi="Times New Roman" w:eastAsia="Noto Serif SC" w:cs="Amiri"/>
          <w:lang w:val="zh-CN" w:eastAsia="zh-CN" w:bidi="ar-SA"/>
          <w:color w:val="000000"/>
          <w:sz w:val="19"/>
          <w:rtl w:val="0"/>
        </w:rPr>
        <w:t>这一部分也对每个人都有益。</w:t>
      </w:r>
    </w:p>
  </w:footnote>
  <w:footnote w:id="8">
    <w:p>
      <w:pPr>
        <w:pStyle w:val="FootnoteText"/>
      </w:pPr>
      <w:r>
        <w:rPr>
          <w:rStyle w:val="FootnoteReference"/>
        </w:rPr>
        <w:footnoteRef/>
      </w:r>
      <w:r>
        <w:rPr>
          <w:rFonts w:ascii="Times New Roman" w:hAnsi="Times New Roman" w:eastAsia="Noto Serif SC" w:cs="Amiri"/>
          <w:lang w:val="zh-CN" w:eastAsia="zh-CN" w:bidi="ar-SA"/>
          <w:color w:val="000000"/>
          <w:sz w:val="19"/>
          <w:rtl w:val="0"/>
        </w:rPr>
        <w:t>有一次，两位部族首领来到一位国王面前，正处于这里所写的同样情景。</w:t>
      </w:r>
    </w:p>
  </w:footnote>
  <w:footnote w:id="9">
    <w:p>
      <w:pPr>
        <w:pStyle w:val="FootnoteText"/>
      </w:pPr>
      <w:r>
        <w:rPr>
          <w:rStyle w:val="FootnoteReference"/>
        </w:rPr>
        <w:footnoteRef/>
      </w:r>
      <w:r>
        <w:rPr>
          <w:rFonts w:ascii="Times New Roman" w:hAnsi="Times New Roman" w:eastAsia="Noto Serif SC" w:cs="Amiri"/>
          <w:lang w:val="zh-CN" w:eastAsia="zh-CN" w:bidi="ar-SA"/>
          <w:color w:val="000000"/>
          <w:sz w:val="19"/>
          <w:rtl w:val="0"/>
        </w:rPr>
        <w:t>为Allah而相会，一秒便是一年；若为现世，一年便是一秒。</w:t>
      </w:r>
    </w:p>
  </w:footnote>
  <w:footnote w:id="10">
    <w:p>
      <w:pPr>
        <w:pStyle w:val="FootnoteText"/>
      </w:pPr>
      <w:r>
        <w:rPr>
          <w:rStyle w:val="FootnoteReference"/>
        </w:rPr>
        <w:footnoteRef/>
      </w:r>
      <w:r>
        <w:rPr>
          <w:rFonts w:ascii="Times New Roman" w:hAnsi="Times New Roman" w:eastAsia="Noto Serif SC" w:cs="Amiri"/>
          <w:lang w:val="zh-CN" w:eastAsia="zh-CN" w:bidi="ar-SA"/>
          <w:color w:val="000000"/>
          <w:sz w:val="19"/>
          <w:rtl w:val="0"/>
        </w:rPr>
        <w:t>圣训明文传来：“那亲见远远胜过乐园的全部愉悦，以致使人忘却那些愉悦。亲见之后，那些亲见者容貌的美善增长到如此程度，返回时，其宫殿中的家人要极仔细才勉强认出他们。”</w:t>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60" w:line="348" w:lineRule="auto"/>
      <w:ind w:firstLine="440"/>
    </w:pPr>
    <w:rPr>
      <w:rFonts w:ascii="Times New Roman" w:hAnsi="Times New Roman" w:eastAsia="Noto Serif SC" w:cs="Amiri"/>
      <w:color w:val="000000"/>
      <w:sz w:val="22"/>
      <w:lang w:val="zh-CN" w:eastAsia="zh-CN" w:bidi="ar-SA"/>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480" w:after="160" w:line="348" w:lineRule="auto"/>
      <w:ind w:firstLine="0"/>
      <w:outlineLvl w:val="0"/>
    </w:pPr>
    <w:rPr>
      <w:rFonts w:ascii="Times New Roman" w:hAnsi="Times New Roman" w:eastAsia="Noto Serif SC" w:cs="Amiri"/>
      <w:b/>
      <w:bCs/>
      <w:i w:val="0"/>
      <w:color w:val="000000"/>
      <w:sz w:val="34"/>
      <w:szCs w:val="28"/>
      <w:lang w:val="zh-CN" w:eastAsia="zh-CN" w:bidi="ar-SA"/>
    </w:rPr>
  </w:style>
  <w:style w:type="paragraph" w:styleId="Heading2">
    <w:name w:val="heading 2"/>
    <w:basedOn w:val="Normal"/>
    <w:next w:val="Normal"/>
    <w:link w:val="Heading2Char"/>
    <w:uiPriority w:val="9"/>
    <w:unhideWhenUsed/>
    <w:qFormat/>
    <w:rsid w:val="00FC693F"/>
    <w:pPr>
      <w:keepNext/>
      <w:keepLines/>
      <w:widowControl/>
      <w:spacing w:before="200" w:after="160" w:line="348" w:lineRule="auto"/>
      <w:ind w:firstLine="0"/>
      <w:outlineLvl w:val="1"/>
    </w:pPr>
    <w:rPr>
      <w:rFonts w:ascii="Times New Roman" w:hAnsi="Times New Roman" w:eastAsia="Noto Serif SC" w:cs="Amiri"/>
      <w:b/>
      <w:bCs/>
      <w:i w:val="0"/>
      <w:color w:val="000000"/>
      <w:sz w:val="26"/>
      <w:szCs w:val="26"/>
      <w:lang w:val="zh-CN" w:eastAsia="zh-CN" w:bidi="ar-SA"/>
    </w:rPr>
  </w:style>
  <w:style w:type="paragraph" w:styleId="Heading3">
    <w:name w:val="heading 3"/>
    <w:basedOn w:val="Normal"/>
    <w:next w:val="Normal"/>
    <w:link w:val="Heading3Char"/>
    <w:uiPriority w:val="9"/>
    <w:unhideWhenUsed/>
    <w:qFormat/>
    <w:rsid w:val="00FC693F"/>
    <w:pPr>
      <w:keepNext/>
      <w:keepLines/>
      <w:widowControl/>
      <w:spacing w:before="200" w:after="80" w:line="348" w:lineRule="auto"/>
      <w:ind w:firstLine="0"/>
      <w:outlineLvl w:val="2"/>
    </w:pPr>
    <w:rPr>
      <w:rFonts w:ascii="Times New Roman" w:hAnsi="Times New Roman" w:eastAsia="Noto Serif SC" w:cs="Amiri"/>
      <w:b/>
      <w:bCs/>
      <w:i w:val="0"/>
      <w:color w:val="000000"/>
      <w:sz w:val="23"/>
      <w:lang w:val="zh-CN" w:eastAsia="zh-CN" w:bidi="ar-SA"/>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widowControl/>
      <w:pBdr>
        <w:bottom w:val="single" w:sz="8" w:space="4" w:color="4F81BD" w:themeColor="accent1"/>
      </w:pBdr>
      <w:spacing w:after="160" w:line="348" w:lineRule="auto"/>
      <w:ind w:firstLine="0"/>
      <w:contextualSpacing/>
    </w:pPr>
    <w:rPr>
      <w:rFonts w:ascii="Times New Roman" w:hAnsi="Times New Roman" w:eastAsia="Noto Serif SC" w:cs="Amiri"/>
      <w:i w:val="0"/>
      <w:color w:val="000000"/>
      <w:spacing w:val="5"/>
      <w:kern w:val="28"/>
      <w:sz w:val="44"/>
      <w:szCs w:val="52"/>
      <w:lang w:val="zh-CN" w:eastAsia="zh-CN" w:bidi="ar-SA"/>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FootnoteText">
    <w:name w:val="Footnote Text"/>
    <w:pPr>
      <w:widowControl/>
      <w:spacing w:after="40" w:line="348" w:lineRule="auto"/>
      <w:ind w:firstLine="0"/>
    </w:pPr>
    <w:rPr>
      <w:rFonts w:ascii="Times New Roman" w:hAnsi="Times New Roman" w:eastAsia="Noto Serif SC" w:cs="Amiri"/>
      <w:color w:val="000000"/>
      <w:sz w:val="19"/>
      <w:lang w:val="zh-CN" w:eastAsia="zh-CN" w:bidi="ar-SA"/>
    </w:rPr>
  </w:style>
  <w:style w:type="character" w:customStyle="1" w:styleId="FootnoteReference">
    <w:name w:val="Footnote Reference"/>
    <w:rPr>
      <w:sz w:val="16"/>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CinFootnotes" Type="http://schemas.openxmlformats.org/officeDocument/2006/relationships/footnotes" Target="footnotes.xml"/><Relationship Id="rIdCinMapping" Type="http://schemas.openxmlformats.org/officeDocument/2006/relationships/customXml" Target="../customXml/itemCinMap.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CinMap.xml><?xml version="1.0" encoding="utf-8"?>
<cinBookMapping book="Lemalar" sourceSHA256="f403563d8490d8912c0da18c5317fce0426bf8148e18a4c9fc618c3321e305af" glossary="mevcut dört ana kitap çevirisi">
  <unit id="U01901" pack="K04" kind="heading" targetSHA256="a8b6c5480d70034d4ed32f150957d4ad7d914871f43779f19b226a0de52cdd17"/>
  <unit id="U01902" pack="K04" kind="heading" targetSHA256="afb0f5a0e9d57a2456bd346f803d180b0ebeda4e08bbff429d2f773af043e70d"/>
  <unit id="U01903" pack="K04" kind="heading" targetSHA256="7d4146ca082798f06a3a99c87e2244a5ceb683cdbeda049d7b8a5c342b73edb0"/>
  <unit id="U01904" pack="K04" kind="heading" targetSHA256="1bfe88b9b506895b6d4b87ef1cbf7b3194ca8d6ca0840f1480dc6fb1ad2c38ee"/>
  <unit id="U01905" pack="K04" kind="heading" targetSHA256="289e8bcf2ad12c91bb1035b3b0268bf81e81e7da704e8d83a7ffc3b7fcc51e4d"/>
  <unit id="U01906" pack="K04" kind="heading" targetSHA256="1d4cce6515286822eccd931e67a70b324f3539e95abfd416f232a7ab85412295"/>
  <unit id="U01907" pack="K04" kind="separator" targetSHA256="a7f878b8ced1a7957c560d573e30ddbbc1696e38c370513aacbbf4bff12e7f43"/>
  <unit id="U01908" pack="K04" kind="paragraph" targetSHA256="c9b1db5e3b138beb439231f566bf42de77661e0ae40858b84949c2db3f056761"/>
  <unit id="U01909" pack="K04" kind="heading" targetSHA256="6951a69f5fa774f4b5cd04a69d8421bf781e4cba337d5eb6003c45c741fe6d98"/>
  <unit id="U01910" pack="K04" kind="paragraph" targetSHA256="8c32bdbe3fd623169959a01b1a00b79ee2ab8866f45b796c6aa1e5b6da9b8c0b"/>
  <unit id="U01911" pack="K04" kind="paragraph" targetSHA256="ada7f24149e683c8138c98e3eb87d835749eda5983fd8b55fb1492848e246560"/>
  <unit id="U01912" pack="K04" kind="paragraph" targetSHA256="754ac59c9cd5caae983eb33e6d6b8181bb1960b4c472e9d481690062f378951f"/>
  <unit id="U01913" pack="K04" kind="paragraph" targetSHA256="76d2d1227e0aff2122c6ba30d48d91c850ad0b89730a8c2a561ff10750be2bd9"/>
  <unit id="U01914" pack="K04" kind="paragraph" targetSHA256="3638ef771f6ff0f7621a728c0a9bec38d5bba72b7bbc69d0fc0e4bc31c217351"/>
  <unit id="U01915" pack="K04" kind="paragraph" targetSHA256="7cdd6687a9d085a49950fea81c3ad3fe22e96bbd76360149ec9027845b4ad9c8"/>
  <unit id="U01916" pack="K04" kind="paragraph" targetSHA256="81ece7c122273494c3021df2d39f1366c6403fdaaee6c3389b1349ea6a2a40d2"/>
  <unit id="U01917" pack="K04" kind="paragraph" targetSHA256="eee16fb2270dd5583b0f514758aca1ee716dc944891d61a9ff56fd239a118944"/>
  <unit id="U01918" pack="K04" kind="paragraph" targetSHA256="50ad5fae6e14f11993eea81fb9c3532fd7de894e4c8bbda301f59259900fc1ee"/>
  <unit id="U01919" pack="K04" kind="paragraph" targetSHA256="e16bcda9d0887cc48713d293ced2cebe3488f1e11c31f32e15f27115c8343ebc"/>
  <unit id="U01920" pack="K04" kind="paragraph" targetSHA256="a8d98ae1eec5d5985d219786dbdb7b3c080627cc5b2660fcc35e5b55ffbfc11e"/>
  <unit id="U01921" pack="K04" kind="paragraph" targetSHA256="0cd072b422b8672c1d95d247cb46cb228f168399f47d554f18db1fde710cc861"/>
  <unit id="U01922" pack="K04" kind="paragraph" targetSHA256="90da73c530c9f0e86fc3afe13893a9141f46fcde0b18d8f25dbb4003abe2df5e"/>
  <unit id="U01923" pack="K04" kind="paragraph" targetSHA256="f1a1589b18c4d916ad644c5d600e3391e9fb560b9842d2558ea6cb1d479fe8ae"/>
  <unit id="U01924" pack="K04" kind="paragraph" targetSHA256="f1408a963e0e1b2e3ecf3d2dd921a78bb79a1445caa3b5a4f6130e269e9cd20c"/>
  <unit id="U01925" pack="K04" kind="paragraph" targetSHA256="8f1671da0f1a08d40919386002bbfec4ecefb46bae7af2d6c183bfcbe63da4a8"/>
  <unit id="U01926" pack="K04" kind="heading" targetSHA256="4628c0e06f4b378d3399ea4e6934ca40622eaaa13e2bdf722e7d5d30b26380a1"/>
  <unit id="U01927" pack="K04" kind="paragraph" targetSHA256="b27e9a1f2b83eba4483e2d42462b16914cf88ef9829bc61e3b365444bc877c38"/>
  <unit id="U01928" pack="K04" kind="heading" targetSHA256="10ec8c161aac40d535cd9375e8c212b970f5622e9db38d78f6f38f2e183bccdf"/>
  <unit id="U01929" pack="K04" kind="paragraph" targetSHA256="3accca0852bb6d20b240bed75fc563b5f01be9eb697248bb68bb69cde235c3ad"/>
  <unit id="U01930" pack="K04" kind="paragraph" targetSHA256="df6947e81e24828d7d0bfa75611d8235ee5c38fb597738e592a92ea6db472c98"/>
  <unit id="U01931" pack="K04" kind="paragraph" targetSHA256="2be8e54c92936cbf6663889bd1e11207cd15dc9df432ae9089bfd09d1bd82c9c"/>
  <unit id="U01932" pack="K04" kind="paragraph" targetSHA256="41640fd2846c9254e381b7dfaefb0e7f67feeb08623767acb54ad42d1feaf057"/>
  <unit id="U01933" pack="K04" kind="paragraph" targetSHA256="6d848b5e83872d516539e53b5a3aa577cd0a50efe7c9853f464cb83e8936b47a"/>
  <unit id="U01934" pack="K04" kind="heading" targetSHA256="b83c19fd48b236bb62ebd5b6a4152d8e65bfbd218709f64354461ffdc6cbace3"/>
  <unit id="U01935" pack="K04" kind="paragraph" targetSHA256="5be7381dc3716656c87f1035582397588be2bfa2c0dcb4a28c14d250c407638f"/>
  <unit id="U01936" pack="K04" kind="paragraph" targetSHA256="b487f713c6cb3d1cbf4c12af6f082be93bf711c991f1a9d3bf63efea8c5fc608"/>
  <unit id="U01937" pack="K04" kind="paragraph" targetSHA256="6568cb708475cb9b007118a083ddd70225dad88256a0c96d4b9ec552a63f5534"/>
  <unit id="U01938" pack="K04" kind="paragraph" targetSHA256="93ec02cc4aa1d4f1438739cc6a89751668bdf0aeed69a8c9ffe399bbb0c0f8e4"/>
  <unit id="U01939" pack="K04" kind="paragraph" targetSHA256="c02a4b06a0a12651a0523eb51d706fa092f54ddd8b907df507305873bff00349"/>
  <unit id="U01940" pack="K04" kind="paragraph" targetSHA256="efecb3b3c7f605721f652e574013588c51c83009055856cb9438af6cabe4548c"/>
  <unit id="U01941" pack="K04" kind="paragraph" targetSHA256="0ceeb804b60c6a07d7261692b4008e26e1d645ec35f8e9df8446c04820169f48"/>
  <unit id="U01942" pack="K04" kind="paragraph" targetSHA256="335648b15bc748376ed59a172be03f1cbd55ff60fa2f2400f55c76968a601e1f"/>
  <unit id="U01943" pack="K04" kind="paragraph" targetSHA256="6fe00da8d81d77bc399c33e92c158937fdaea735e0c8b1860f7168c060e9699e"/>
  <unit id="U01944" pack="K04" kind="paragraph" targetSHA256="415ddddebc47dbd29338ab1ac81de01fcef15509780650ebf10efbc5a1af4f79"/>
  <unit id="U01945" pack="K04" kind="paragraph" targetSHA256="6a4b8f76816e2190da16b7a50306d484a5e709b9426c73ca4e4b2afe2ed1d592"/>
  <unit id="U01946" pack="K04" kind="paragraph" targetSHA256="d710dd2dcb47a42f61b5c5d51ad665b42b3457d02012a3745d0b5aaf6cb97b58"/>
  <unit id="U01947" pack="K04" kind="paragraph" targetSHA256="6f963cb8ff09eb570a94b1f08829444169f0e4b6ed57679490047917ce1b3327"/>
  <unit id="U01948" pack="K04" kind="paragraph" targetSHA256="ade237e9a07d7f98c4d8de9d0ef84e0dd6d2ecc59cb4478a34652a0deaaf25a2"/>
  <unit id="U01949" pack="K04" kind="paragraph" targetSHA256="c5f68c8bbbafb15c1b40fbd63815d715d7459a643509cd7e15ebd14685a7e077"/>
  <unit id="U01950" pack="K04" kind="paragraph" targetSHA256="deb5d068e55b3faafcd7a1d515348693656ba8e2f435f93e07690b0adead1276"/>
  <unit id="U01951" pack="K04" kind="paragraph" targetSHA256="f968075b1d5ba29b51b6420d9ea670d5fab1d8f388de73c90e7e098325776866"/>
  <unit id="U01952" pack="K04" kind="paragraph" targetSHA256="b2496814a5c55682c0d42a889afbfa81ccaf54e5e358b231ba5e8d82297edb95"/>
  <unit id="U01953" pack="K04" kind="heading" targetSHA256="d25cd472950b873e53718a2e4f413b29f42430217d1e62d61afc6fd2a0168a67"/>
  <unit id="U01954" pack="K04" kind="paragraph" targetSHA256="bb9618dae83a0f344a6d4cc16d6a70752fa1e191579d6f36bb84df00e7de18b4"/>
  <unit id="U01955" pack="K04" kind="paragraph" targetSHA256="9c3f603f9346d25972d59c8bca6d99f15a7b64bce966de30059560b233022782"/>
  <unit id="U01956" pack="K04" kind="heading" targetSHA256="f9c1f5d3971beaa686bb59f27dccc92e96a5c55c8a40115511e75ea6268fe085"/>
  <unit id="U01957" pack="K04" kind="heading" targetSHA256="2f7ae31ef247a74511ad04b45968b14a28621922d9a3b18ea9cd482975e6ab93"/>
  <unit id="U01958" pack="K04" kind="paragraph" targetSHA256="4bdde4d27c3f8e35e774afea1e4f8a8a6384560a55eb3d01cacfef19738018dd"/>
  <unit id="U01959" pack="K04" kind="paragraph" targetSHA256="c139148347189f44b084c6b35b4b42344d4344dfb8bbb4185570c3ee7abb8395"/>
  <unit id="U01960" pack="K04" kind="paragraph" targetSHA256="638d9ee6b810bc961e84039b85ae0e44768767d3f0cae5e7fe382265375e5612"/>
  <unit id="U01961" pack="K04" kind="paragraph" targetSHA256="90d79966247b9361e2e91697e1d50469c9ceaec21efc062fdb0e74cb63255858"/>
  <unit id="U01962" pack="K04" kind="paragraph" targetSHA256="93c311cffb14b5b25c7d4c3ae16defcce40e24395f3a29dd3e8b6253ad5b3668"/>
  <unit id="U01963" pack="K04" kind="paragraph" targetSHA256="46b0b20eaf6ba2436f14456f5b359876ebc2f95eff8b88ff476c04b7120d23d8"/>
  <unit id="U01964" pack="K04" kind="paragraph" targetSHA256="ec8da5a6c3a820dd6e2bc4a7f9ef4261fda60fa36d7a04f6a830beb4134e0245"/>
  <unit id="U01965" pack="K04" kind="paragraph" targetSHA256="d6e3ae7584bb93eb13cab8c31a300ba805de40e5616d6e7b572ed0be2abf5246"/>
  <unit id="U01966" pack="K04" kind="paragraph" targetSHA256="319121e094048e92187a3f31b70827b293ca74fa541fd6022a15046dacc482a4"/>
  <unit id="U01967" pack="K04" kind="paragraph" targetSHA256="ec5f68f61b70f9e69a9e07a7ec233fded0a4847034d18ba19b2337c9fb789b0f"/>
  <unit id="U01968" pack="K04" kind="paragraph" targetSHA256="51fe08502b9ccc21023e8686c310fcd1b3bb0599088347b2ffb40f60c41024d6"/>
  <unit id="U01969" pack="K04" kind="paragraph" targetSHA256="f17ff34c6d148d9ddfafd88dddc8c3de3b88834ff66ac4b5cf6436cc859cbc92"/>
  <unit id="U01970" pack="K04" kind="paragraph" targetSHA256="5656337b2c2c4192f57a665f0240a4efe22db36b1d04c21380002966ba2ffc46"/>
  <unit id="U01971" pack="K04" kind="paragraph" targetSHA256="278cc4d4110c23ad56864afec79c5f83f7b27e3176670daa5eb0b52b7452bc4e"/>
  <unit id="U01972" pack="K04" kind="paragraph" targetSHA256="2bd4887c7c7ba364cee8c08db37878e16f7e8f029f8fbb93094b50794d21ef4b"/>
  <unit id="U01973" pack="K04" kind="paragraph" targetSHA256="b0caf3a2f0aab8162eb5096399cfbad2a7f351e7a979f8b3442decbdaff431c9"/>
  <unit id="U01974" pack="K04" kind="paragraph" targetSHA256="c91b244f2447128cb9592aa274a9e1ff7070faa9e624b45759e12d768f85775b"/>
  <unit id="U01975" pack="K04" kind="paragraph" targetSHA256="c0caeb7b5a6da88043339a2e861b7eb17e6ebb399e36a141b43052b8694d7aa3"/>
  <unit id="U01976" pack="K04" kind="paragraph" targetSHA256="339a43fa9cf165c9d955be01f45b19d7b5b64c97068f86f2cf88c9d811b0336f"/>
  <unit id="U01977" pack="K04" kind="paragraph" targetSHA256="9337939e1288fceec35264e89f2924de101f74fad3230eae83f82dc0dd590c35"/>
  <unit id="U01978" pack="K04" kind="paragraph" targetSHA256="3e72f2f8bee6fa0a4105b9b607b86c6e1b1b2d9e8af6abff45bf6f433e90df7b"/>
  <unit id="U01979" pack="K04" kind="heading" targetSHA256="d6dd1a9200cc0b04159c08000dbc41292d0c9f90b14c116f179d889b6bde93f5"/>
  <unit id="U01980" pack="K04" kind="paragraph" targetSHA256="24e2fc0dbc2502e2a8d0f6e2406c9ce89af08d3c29da74193c0c415e3ae69f53"/>
  <unit id="U01981" pack="K04" kind="paragraph" targetSHA256="a0b3c07cab621ad215bdbf6a621ad6514e38d4cda5aa5e31c251615a3ac6ae54"/>
  <unit id="U01982" pack="K04" kind="paragraph" targetSHA256="6a35bebc6faf337ea1dba971d1d75e32c39e22dc53049dd22af668b3b5fa6d10"/>
  <unit id="U01983" pack="K04" kind="paragraph" targetSHA256="d1cb3a224863d8a3d3c4e21bc132aacc939b415cab7daf1e9e27b89b272c35dd"/>
  <unit id="U01984" pack="K04" kind="paragraph" targetSHA256="a0084fd8483aca041d5f056c27e742d57fd45101c137dc7676f966f4888d5b70"/>
  <unit id="U01985" pack="K04" kind="paragraph" targetSHA256="fd5b060c239969f8271fea4da879a5ffec5cbcd838d3ad15bff09c43e412092c"/>
  <unit id="U01986" pack="K04" kind="paragraph" targetSHA256="0d50ae86849a3c024bf329743615b5a7ad51595d47eafad2423d54870fa77a50"/>
  <unit id="U01987" pack="K04" kind="paragraph" targetSHA256="e405db28c171318363a2ca0a5fb2640bdad1aa6f48e1d56b5166f94d1968a4f8"/>
  <unit id="U01988" pack="K04" kind="paragraph" targetSHA256="312e07b59f0275448c6be5a50c4e01ba454dc56df3a0613941debeb3eeb49239"/>
  <unit id="U01989" pack="K04" kind="paragraph" targetSHA256="95ae9135e3b6ce1b7382001178bd4aceeb87fd5b374b6ae60c2de5315c3a7dd4"/>
  <unit id="U01990" pack="K04" kind="paragraph" targetSHA256="2eef14ee665242fe85a28bad253fd76ba8f6526ce954fceb8437426f8d02697e"/>
  <unit id="U01991" pack="K04" kind="paragraph" targetSHA256="e0a0eb6a3f4766724a1ca5fcb940071d17220bba9275fb73255d95238d6c5c90"/>
  <unit id="U01992" pack="K04" kind="paragraph" targetSHA256="0df08cd018be3d71adfd543e7009a3ec8c0dd23a7f5b867f13a17b30362cb1ef"/>
  <unit id="U01993" pack="K04" kind="paragraph" targetSHA256="464499c6b4dfb577576c20a4b07e19fa340de0a4e636382962ec6cdb5ea2d47e"/>
  <unit id="U01994" pack="K04" kind="paragraph" targetSHA256="907f778f5d9f173ed8dd2b48395640cba4c5a5a9042259773c71e55581e1fb6e"/>
  <unit id="U01995" pack="K04" kind="paragraph" targetSHA256="f1c13763407d71009caba4098413ebc9b80ce33986d3e30d64949c271be651af"/>
  <unit id="U01996" pack="K04" kind="paragraph" targetSHA256="533c59bfd633adec702fd68d48198d34f73d76937b1b0685d1d36f2bbfc0a247"/>
  <unit id="U01997" pack="K04" kind="paragraph" targetSHA256="3c01c863e91ec629db43cd40462fba3edd582c41db91345a294f61b25bea5ff8"/>
  <unit id="U01998" pack="K04" kind="paragraph" targetSHA256="4a2970a384545827e6f346918ef4d6fb7fcffeb859305044ee77592bfac59988"/>
  <unit id="U01999" pack="K04" kind="paragraph" targetSHA256="c937d6e97eef6808d61c9a64bb2cfd990f263d75d07629ee7b4993bf416eb89c"/>
  <unit id="U02000" pack="K04" kind="paragraph" targetSHA256="efb7cb31e1582bcd3a3e22f26f35b83ce529f1f67ffe4aa1fa6cbae7c0198204"/>
  <unit id="U02001" pack="K04" kind="paragraph" targetSHA256="5fec2dd4dab0c3e403b3030c5726284d4bb9ea934e60ec5049d006baa3e20781"/>
  <unit id="U02002" pack="K04" kind="paragraph" targetSHA256="92bf4a0ce9497470c4c18faf44f645a4902c5eb6081a55a69243438fe1c663f9"/>
  <unit id="U02003" pack="K04" kind="paragraph" targetSHA256="5f08abc68f5c97296fc55e96dc2095bad6998d343971f2dbd1a6d064c2729acd"/>
  <unit id="U02004" pack="K04" kind="paragraph" targetSHA256="af508212e31342c5f99eeb92a08fb58b10010ce5d8f746dd38411e55c62f69d8"/>
  <unit id="U02005" pack="K04" kind="paragraph" targetSHA256="36c54a43a4db2fa666cff8b7cc5ba1ec24fcb3806e691eb1a34d4361b417556b"/>
  <unit id="U02006" pack="K04" kind="paragraph" targetSHA256="3c8ac44dd6c7463b60820fc7ec74508e3d94d527f5560fb42cb8390682274e5e"/>
  <unit id="U02007" pack="K04" kind="paragraph" targetSHA256="b43ba8122d6f8c17d4491be93485ddfcc3e0994db5720f0c9ab454f0817db7b2"/>
  <unit id="U02008" pack="K04" kind="paragraph" targetSHA256="0fc2d156c3965257c4793259fe842368aa7d8e1204b7dc122da2f26a1e08471a"/>
  <unit id="U02009" pack="K04" kind="paragraph" targetSHA256="c9b6d67cfff532e3daeb7f1550595f13caf18ea11e9b29871cedabc0571dae7e"/>
  <unit id="U02010" pack="K04" kind="paragraph" targetSHA256="f90f332d204308edd1fcd8510f47b9165b603842c2b9bbe9e076a75d5f8df35b"/>
  <unit id="U02011" pack="K04" kind="paragraph" targetSHA256="03698e94cb845c270dbe88a81a83c0d99b9f92bac147543832a74b9f3732b9f8"/>
  <unit id="U02012" pack="K04" kind="paragraph" targetSHA256="e10198019e1069943aeb8a1be888c7f47577c077c2b1cf4b58e63c215fd3ecd4"/>
  <unit id="U02013" pack="K04" kind="paragraph" targetSHA256="90d3f60ef1d9df8263ea89dd1c54924488027e6781e48471b6755d09b3fc6337"/>
  <unit id="U02014" pack="K04" kind="paragraph" targetSHA256="b96d4c5a5c176cac99ed738b90de5e5b26c78dc8a22f8ea065705d780b6f84b1"/>
  <unit id="U02015" pack="K04" kind="paragraph" targetSHA256="8743a989c4bbc02d060c5207b53d594c64d7efdc6fd15d46cb2048706dc6081b"/>
  <unit id="U02016" pack="K04" kind="paragraph" targetSHA256="8fa617bbe2091c59de07df846a97c73c4528e3d2ff5a3bfda5b87e8f24ec9c1a"/>
  <unit id="U02017" pack="K04" kind="paragraph" targetSHA256="d0e38a7d421200c0e5a4c03e3a0333a509126b9f4289614e39888c1d47569122"/>
  <unit id="U02018" pack="K04" kind="paragraph" targetSHA256="108b04c7b0033a5c3f308f562a3928c6ed0732768b7e31aae71767cfc3a50736"/>
  <unit id="U02019" pack="K04" kind="paragraph" targetSHA256="939c341d8f635a9d90726f3805abf7391cbe0a611c36be87296eff9f2edf072f"/>
  <unit id="U02020" pack="K04" kind="heading" targetSHA256="6a8cb9c70fd9aeded0093be498b468366b30758620af7a149a754f80cf55dad5"/>
  <unit id="U02021" pack="K04" kind="paragraph" targetSHA256="e07c46bed71b5093d4152e1c2f0b3d05617a752876f409a032e241ac1f197215"/>
  <unit id="U02022" pack="K04" kind="paragraph" targetSHA256="d6ca74c8aa997f427dbcbc3aad9c2cc6f6cb0188d01571bf1a3ad3e7f42963e7"/>
  <unit id="U02023" pack="K04" kind="paragraph" targetSHA256="96dd5026d007f97bb0d7d0fdb4011bae4786950e5a9c7af867904094947b7121"/>
  <unit id="U02024" pack="K04" kind="paragraph" targetSHA256="1eeb7e2e1653ad646f25eae7ac743dd6a390e9757742357061e7eeda2be8795a"/>
  <unit id="U02025" pack="K04" kind="paragraph" targetSHA256="9ebf6f6d4032b43c4be63c9c58ed89e69a9b59c019ee5e591e41655059d9f24f"/>
  <unit id="U02026" pack="K04" kind="paragraph" targetSHA256="a3a5186cfea1d7cda625afcbf07742d1e13003d3c0729499b33803e9f0eea5e8"/>
  <unit id="U02027" pack="K04" kind="paragraph" targetSHA256="0e358ddaf41c707989883214bef1887f349554e65b8d90a7201a112d919d35d9"/>
  <unit id="U02028" pack="K04" kind="paragraph" targetSHA256="e39b70ad5d3aa1deb5d0267265203a964d443a34e073bb950cfddeda7219410a"/>
  <unit id="U02029" pack="K04" kind="heading" targetSHA256="baca0b8f5a974a129d56870c0fce152c223b006c3973c7bbd58681b3030dd9d4"/>
  <unit id="U02030" pack="K04" kind="paragraph" targetSHA256="aec0a1974ce1bf31713954e874ddac0575a32f1173d576ab8d391545ddbb21f1"/>
  <unit id="U02031" pack="K04" kind="paragraph" targetSHA256="582d3fbe782a06430a5b753210cf445c0eda08b67cedd1e73f7924c8ecb21ddf"/>
  <unit id="U02032" pack="K04" kind="paragraph" targetSHA256="6c16be8e488a5201442bf8520b709ccc207e1eba22fa5f12076db84d9c3506bd"/>
  <unit id="U02033" pack="K04" kind="paragraph" targetSHA256="798143d3125411a849961b08ade763eb8d1b77ef052b3d5b0d87827fde482959"/>
  <unit id="U02034" pack="K04" kind="paragraph" targetSHA256="0e53ca6cbdae044bd28975205e7e5ffcd6db2748e926d5fe33e3507398c80baf"/>
  <unit id="U02035" pack="K04" kind="paragraph" targetSHA256="25321629e8ac00d2983a98e1f8912b11a1d7b9d624df8df107c5b9c111027dfb"/>
  <unit id="U02036" pack="K04" kind="paragraph" targetSHA256="f81162f93d71b0421ded3761a6e356ce36b570d61deb85c349ec36490790d0ec"/>
  <unit id="U02037" pack="K04" kind="paragraph" targetSHA256="335cf4d3af56d9339584e2dfa278eebed19d4549d6877928cc2baab51bf77f3c"/>
  <unit id="U02038" pack="K04" kind="paragraph" targetSHA256="1450ee90bcf308b1807c55eebede70ba896ad94ce310149f48b730f08a8f6df1"/>
  <unit id="U02039" pack="K04" kind="paragraph" targetSHA256="1850fcbd97d9ad1eb7de86cf1ed31b2ba94043f20b3adf83fd36fbedec36ef86"/>
  <unit id="U02040" pack="K04" kind="paragraph" targetSHA256="4c0398afc4096e351bc3928a2bbfc52a523b99935ce364ade08e20392c706c49"/>
  <unit id="U02041" pack="K04" kind="paragraph" targetSHA256="b4a5fc08286b0b1bd7dd34399d2b93598cd5531874ec01cf11db63c876445976"/>
  <unit id="U02042" pack="K04" kind="paragraph" targetSHA256="2a396e4066a661773530824e4f28ce0c79ae7d6a02e28c04ddf60ad818decaaa"/>
  <unit id="U02043" pack="K04" kind="paragraph" targetSHA256="ee0c3be4d26537db45ee9fff1f8e384a032bfef0f3f888584e5533cc81f3dad0"/>
  <unit id="U02044" pack="K04" kind="paragraph" targetSHA256="fdfe459e9cb1b4e806f17a038142524a05973e1ec1578ab8aa721e8e18768800"/>
  <unit id="U02045" pack="K04" kind="paragraph" targetSHA256="4cface5c8e05f535bd101b75fb5fffc8d2d39c48a1e0a041225dafa197c4e4ec"/>
  <unit id="U02046" pack="K04" kind="paragraph" targetSHA256="59bd330131bf0f9b46e7386ef4dcfe9b1f2c51d5665c61910ab40cf91a168ae1"/>
  <unit id="U02047" pack="K04" kind="paragraph" targetSHA256="3853dc3c16bf9c000e235e6a14eb5e057ae6e01c0b36366b387fe03fe02369b9"/>
  <unit id="U02048" pack="K04" kind="paragraph" targetSHA256="15c356ebf6e5485cbbe46310e917366b16cbcf190bf17cf710cbd6dec318cd3e"/>
  <unit id="U02049" pack="K04" kind="paragraph" targetSHA256="a16812b038dc9752c27d34c77a84280f9b95481fea909b78e868b259ab4f8cf4"/>
  <unit id="U02050" pack="K04" kind="paragraph" targetSHA256="7dd23318c2e734ff99e30937338f0529008330588fe0b4eb25be8b44ec948e38"/>
  <unit id="U02051" pack="K04" kind="heading" targetSHA256="fc3be8ac47795f58be2e952c251b95c84ba4f57de1c52a1c4332a325aeb6d2c2"/>
  <unit id="U02052" pack="K04" kind="paragraph" targetSHA256="4d7a2493a7134eeface3dd7110752673af4210d92b7c173bc6400709b963f28a"/>
  <unit id="U02053" pack="K04" kind="paragraph" targetSHA256="ec4e83ef55eb2178af56b6f4b821faa222c95415f9784bbb985972515620cf23"/>
  <unit id="U02054" pack="K04" kind="paragraph" targetSHA256="9ce2b11a71d204d023df08da832d7c937551ac0b7cbee2251cc91e2df066ac0c"/>
  <unit id="U02055" pack="K04" kind="paragraph" targetSHA256="9c02a8278d315a60302073f2ced2e8fc0f41c82fd9db4bc611ec555cf4467b73"/>
  <unit id="U02056" pack="K04" kind="paragraph" targetSHA256="f3e69646b696f86cf6ab55b1c7bb20097221e27192c8b5fea20291c62d528540"/>
  <unit id="U02057" pack="K04" kind="paragraph" targetSHA256="63170044ec26ff858914079620ee1c6833f7bf515c70ee2ddf0717f1a75d3939"/>
  <unit id="U02058" pack="K04" kind="paragraph" targetSHA256="dc8423be3179ed5d770ea10f9c4308ffd77a0723cecf73162b9572cd268985fa"/>
  <unit id="U02059" pack="K04" kind="paragraph" targetSHA256="f29eea39b99ad828c93015168ec238a680122891a5822064a3b2cd5e9e087d12"/>
  <unit id="U02060" pack="K04" kind="paragraph" targetSHA256="930defca944423cc19ffb1555d45307e87e45347296f4b41059676497b5e8599"/>
  <unit id="U02061" pack="K04" kind="paragraph" targetSHA256="cffb0e450e902581add6577d44c4b194f7d440b70230e8544e3c1c29868b72cf"/>
  <unit id="U02062" pack="K04" kind="paragraph" targetSHA256="c4a8db4e40ed5d157a7287e75ef443a002fa95e77f0d4aada85688f86d47e589"/>
  <unit id="U02063" pack="K04" kind="paragraph" targetSHA256="17d6d2c24e018eac57d4ce1db5ead12e81220ed1a5a4192ac9f44855617b5d95"/>
  <unit id="U02064" pack="K04" kind="paragraph" targetSHA256="3c91f6b8804cf529a81889a6a001085fd9b45ae81b19b8ec27fd800bf38af9f6"/>
  <unit id="U02065" pack="K04" kind="paragraph" targetSHA256="b4f057c3e01b3e787f324b6fbfcda016acc7caad6048913bc70c95308fc1ea8c"/>
  <unit id="U02066" pack="K04" kind="paragraph" targetSHA256="1c47f754cf3d4622f7bf93c14b2716c38dce1edbdbc34d19daad85cf2672a3d3"/>
  <unit id="U02067" pack="K04" kind="paragraph" targetSHA256="3dd2325cc3b3f6e4bdb4257b311221b5e94d18a7544eb10a1d01886c058cf973"/>
  <unit id="U02068" pack="K04" kind="paragraph" targetSHA256="f9f1a24b893b2dfbc5603c9b7be753a54c2fa3ca1cb98e5cb93d7b1cc5a05655"/>
  <unit id="U02069" pack="K04" kind="heading" targetSHA256="dc911b99c2d616b5f339aeba5fad7a0e1eb6560af2aa83334f7f7c20f104c70e"/>
  <unit id="U02070" pack="K04" kind="paragraph" targetSHA256="f489f53cf55c6d34ddff7ac86c0f1873ff77853d402d2ea56c6a405224d43f83"/>
  <unit id="U02071" pack="K04" kind="paragraph" targetSHA256="ef8a7dff8029d01e2a6948e857a70f303192e0e3b30acf0353c3db6994ff3309"/>
  <unit id="U02072" pack="K04" kind="paragraph" targetSHA256="852c544344d5b8c1d567dfd360fb5241e99b178a5ce1d82d8f02b03a0f839306"/>
  <unit id="U02073" pack="K04" kind="paragraph" targetSHA256="251316e30095449f9e19e01d6967f54cabe4e7e7715aee46adc7df1ff3ca736e"/>
  <unit id="U02074" pack="K04" kind="paragraph" targetSHA256="4a21b59e5eac4517e0f5f85595c6700b5135e5509adf2bf047993e52c5e7172e"/>
  <unit id="U02075" pack="K04" kind="paragraph" targetSHA256="446e36a2f1907061d1591601d10824d9448a32e27ca368bb8b3b412ecd1a9261"/>
  <unit id="U02076" pack="K04" kind="paragraph" targetSHA256="f9add1184b3e56fd9310d3c22a2bb2fb1785401d3d48442b2060afb81405e5f9"/>
  <unit id="U02077" pack="K04" kind="paragraph" targetSHA256="115e41e3328b762ecdfa048847ba1cc934d49ac989a5fee84fc3b3c3c8ce4872"/>
  <unit id="U02078" pack="K04" kind="paragraph" targetSHA256="505a49ecb62285e30414b5a58bb34a0f10692978156d00570828370cade9f555"/>
  <unit id="U02079" pack="K04" kind="paragraph" targetSHA256="d808f9012400a9f738c8eeed02c37cb2c1b5ca34ce469af288c27a6fe0ee6f17"/>
  <unit id="U02080" pack="K04" kind="paragraph" targetSHA256="832de3595c0de4f0601fd3742534eaf5fb2fd5d18e46b45bdcb68f4f1afc6b0c"/>
  <unit id="U02081" pack="K04" kind="paragraph" targetSHA256="705fe1e4ddb5a56d524d4082d853ac5f15578f3c192f80b2fab3ce637da82843"/>
  <unit id="U02082" pack="K04" kind="paragraph" targetSHA256="530a53544022ab1bb875a7c025c416b1ac18fc435f9019cf2766c086c4e4477c"/>
  <unit id="U02083" pack="K04" kind="heading" targetSHA256="d808f9012400a9f738c8eeed02c37cb2c1b5ca34ce469af288c27a6fe0ee6f17"/>
  <unit id="U02084" pack="K04" kind="paragraph" targetSHA256="07d15317b26cfbbffd5ff1640249375b4a89d090102a9d703d2f5126d97107fc"/>
  <unit id="U02085" pack="K04" kind="paragraph" targetSHA256="812262a8f614b7abff321dc3f242d43fae02beb31d4c02dd116f987a64118c5b"/>
  <unit id="U02086" pack="K04" kind="heading" targetSHA256="d808f9012400a9f738c8eeed02c37cb2c1b5ca34ce469af288c27a6fe0ee6f17"/>
  <unit id="U02087" pack="K04" kind="paragraph" targetSHA256="6eea58ca2b4e9dfa71e56919174befe28ef0445333079291eee5ef9e3268a448"/>
  <unit id="U02088" pack="K04" kind="paragraph" targetSHA256="6c85f424b27499f013a017ef9ac7b49d50f4fac59efe6a5d407b45c741a34d91"/>
  <unit id="U02089" pack="K04" kind="paragraph" targetSHA256="fac60088676f48a967f3537e6138168216970866c09fb40d8baf33ceb78a5f9e"/>
  <unit id="U02090" pack="K04" kind="paragraph" targetSHA256="8d54fe4c4d1b546845b97ec6fed8fa7ec825fe7168215cd86943db53d4304c3b"/>
  <unit id="U02091" pack="K04" kind="paragraph" targetSHA256="d0c9f356c391ab0e87e7f88ba8f094805352e1d92bf265d42e336cce01196205"/>
  <unit id="U02092" pack="K04" kind="paragraph" targetSHA256="f9add1184b3e56fd9310d3c22a2bb2fb1785401d3d48442b2060afb81405e5f9"/>
  <unit id="U02093" pack="K04" kind="paragraph" targetSHA256="62c38a73bd96c04a168a944a0d859ac120ca45b150e01ec25b448653a36bd3db"/>
  <unit id="U02094" pack="K04" kind="paragraph" targetSHA256="1cb9df0efb4867c5a4a28aec9d8bb086d36611e22f33454325b2a81400e9a2ba"/>
  <unit id="U02095" pack="K04" kind="paragraph" targetSHA256="f84bfc28bdd8d9c430daeda42d35b1e2d6201168f882fea44e5b6e5cff811681"/>
  <unit id="U02096" pack="K04" kind="paragraph" targetSHA256="a14f5f5bad5833ddfabdab0012fc49d38f8bb4c7551278de94988961bd3afa10"/>
  <unit id="U02097" pack="K04" kind="paragraph" targetSHA256="8baa237fb2e63ac79866dc06da7522d2d48eb54ed1e69f15f232a3527babfd2a"/>
  <unit id="U02098" pack="K04" kind="paragraph" targetSHA256="81528de99c441a4bd34e5e3c4660b38f062e7e89015ea1c0db89aa66b425f5ef"/>
  <unit id="U02099" pack="K04" kind="paragraph" targetSHA256="01af59d4b71a79e307236ce0b9d18cb7ffd9c629c97d9ad8c6b9dbb00a8bf653"/>
  <unit id="U02100" pack="K04" kind="paragraph" targetSHA256="571199f89c5eb1aef00eeda1df92fa644965c255d988167f0870600f7db1e032"/>
  <unit id="U02101" pack="K04" kind="heading" targetSHA256="9aab4a686821b67a3bcde3fdae1387daa900cbf2e4362a61dce5930053875dac"/>
  <unit id="U02102" pack="K04" kind="paragraph" targetSHA256="a055363d5d962bdf183b4fe7dec05f4340bbe4ec1ddb73430750dca996d3ec9d"/>
  <unit id="U02103" pack="K04" kind="paragraph" targetSHA256="5eff39ab1fbc8eee4c52848d97cb8ea6fda15684aab62a1a09be9b33142d4d97"/>
  <unit id="U02104" pack="K04" kind="paragraph" targetSHA256="00e3a5110a95d1dfc141e6cce9aae27cce1ba5450cfb1fa6512abb1e85850300"/>
  <unit id="U02105" pack="K04" kind="paragraph" targetSHA256="3882e5d634e7112394dedfb9aa1e20449d4dea46600f78ff87a443051eeaf3a5"/>
  <unit id="U02106" pack="K04" kind="paragraph" targetSHA256="4a4d8bac30a4c0b0b973df4b554a776f7b491bec5e80dac522d9e19334422427"/>
  <unit id="U02107" pack="K04" kind="paragraph" targetSHA256="ad4d66b2c3fd84b482736bbbcc41478b67dfff310bda9785ae8146a6b486d67c"/>
  <unit id="U02108" pack="K04" kind="heading" targetSHA256="8209b1b0e72cac7b716b2c731d02030527c9d12af7a8746d41aff11927e5789e"/>
  <unit id="U02109" pack="K04" kind="paragraph" targetSHA256="c3abc88ffe2d65a5dbe97dd80e914e2806e599acb4fc4488d0187e4d09cb61e8"/>
  <unit id="U02110" pack="K04" kind="heading" targetSHA256="4378b88ddd6c69903bbff01675677a0ec67f5ccf547882c317e2ac6c3c3f625d"/>
  <unit id="U02111" pack="K04" kind="paragraph" targetSHA256="58e8be9a0199f16d0489cfd83b808ad8bf2299c294a416370edee7107e6af61a"/>
  <unit id="U02112" pack="K04" kind="paragraph" targetSHA256="47c4bc1f144971ffb85547ee1a5d2c64ece159cc8aea02281199efc30d1152fb"/>
  <unit id="U02113" pack="K04" kind="paragraph" targetSHA256="7a3db252cebc963b710c5e54f3c02e0fde551d99b2f38c6e63ca213af5228426"/>
  <unit id="U02114" pack="K04" kind="paragraph" targetSHA256="133b2c9ad3d0492775c6090a44e67d646a032ef3c4da8571fddab4c327ab8c7e"/>
  <unit id="U02115" pack="K04" kind="paragraph" targetSHA256="ba7f3af5ecce7fee9d6a0fe349ce67b5b6b85e8331d620ad55876ac3e4182db0"/>
  <unit id="U02116" pack="K04" kind="paragraph" targetSHA256="f72dc2608843fd72983d99afe91ab183051ece4a787cc58016ff30b98712c04d"/>
  <unit id="U02117" pack="K04" kind="paragraph" targetSHA256="11c1fe377c1d6512e0fd800eb5ffe9a3d0fe03ac547f97c411723b8a751569c2"/>
  <unit id="U02118" pack="K04" kind="paragraph" targetSHA256="3707b4c1c1e36198ea7e2c5623ce9f6af838fdc113878e3fc43f703c9598dc5b"/>
  <unit id="U02119" pack="K04" kind="paragraph" targetSHA256="e313b06e772ce322a320442cb9d012a47723acf19c237895e49354c5798acbbf"/>
  <unit id="U02120" pack="K04" kind="paragraph" targetSHA256="615d796325d140d7b543098b074aaba0b97311935bd5bc132e5c72e276cb6b86"/>
  <unit id="U02121" pack="K04" kind="paragraph" targetSHA256="bbc876687d5f16fd4ad5e3a18484190eeeb39b5562c5440c8bef08b550e748d0"/>
  <unit id="U02122" pack="K04" kind="paragraph" targetSHA256="462b3c244883d1bd6915e962322f656d9b9fffa4f84500598aa1ca9b54f026a8"/>
  <unit id="U02123" pack="K04" kind="paragraph" targetSHA256="1fbd5faaaaf65c1d881ea6b1775ccece31bd3826e3a3e17c4cf41c060c5a10cc"/>
  <unit id="U02124" pack="K04" kind="heading" targetSHA256="1bf0262a6858527e1be87ca1db3edd3305e3644ae1c1ff43bee2e3a696d26bbc"/>
  <unit id="U02125" pack="K04" kind="paragraph" targetSHA256="075e1c2803bf279a8066a653945de170f1977891f744a6da6a898585f967a94d"/>
  <unit id="U02126" pack="K04" kind="paragraph" targetSHA256="d2302d75e936e6c35ff25bb451ffd90e29249cac9fec56464593929339457916"/>
  <unit id="U02127" pack="K04" kind="paragraph" targetSHA256="4f8068267606cd2008feefe44304aa7f5be51cfae67dd64b8528e261c5ab8c6e"/>
  <unit id="U02128" pack="K04" kind="paragraph" targetSHA256="538d2f30911940fb5b1e8deee38ebe4d191f26f4400fbe7bb7e2f31901fd0c0e"/>
  <unit id="U02129" pack="K04" kind="paragraph" targetSHA256="7a595162e1c714f84b4db04e7fb72609afbd24fff0eaf23ade91198835571240"/>
  <unit id="U02130" pack="K04" kind="paragraph" targetSHA256="e3542082343d3a2484cca5007baaf4424ff5a390a124856b2d5616a850cd74cd"/>
  <unit id="U02131" pack="K04" kind="paragraph" targetSHA256="75c9bebcee4063d6ff910579bb9e0a01b05aa5b33e34342e017201e4c05d3ed7"/>
  <unit id="U02132" pack="K04" kind="paragraph" targetSHA256="3c20341faeb65fc43bca8748c019588cf8bc0af2a73e3342e009a371aa8873ff"/>
  <unit id="U02133" pack="K04" kind="paragraph" targetSHA256="cb0dcdee3a03861e8d4f5f0f9bc9659dc1661f2cebded39738dac29260bc4489"/>
  <unit id="U02134" pack="K04" kind="paragraph" targetSHA256="4b667ec968b4704a4ef5e17ace122b228765e391917f96d296d79e9dfd2e63ae"/>
  <unit id="U02135" pack="K04" kind="paragraph" targetSHA256="f13bbcd973af21263198e2d04d59695e1bd02dd03b11c48244a04b161295437a"/>
  <unit id="U02136" pack="K04" kind="paragraph" targetSHA256="f71e5665fddafb0c2cb2f6527b3138b0378d053dbc175fbd00814c6f618755fd"/>
  <unit id="U02137" pack="K04" kind="paragraph" targetSHA256="d3591cfe01b11b6fe2149195c435d612ef24f2c2c1ee5c885f5b5eac8d099165"/>
  <unit id="U02138" pack="K04" kind="paragraph" targetSHA256="d0eb3bb2aa7610ed1cba3f291229e48653d53b617a50284b09631bbec8b5607d"/>
  <unit id="U02139" pack="K04" kind="paragraph" targetSHA256="7746f322deb09fa86f985122a2c0d1b7ab59e2bac79a98635ee79b0febf796a1"/>
  <unit id="U02140" pack="K04" kind="paragraph" targetSHA256="241b45deffbad6a12580d3f74656986c9b35c768225e4f279f46baec98c53d39"/>
  <unit id="U02141" pack="K04" kind="paragraph" targetSHA256="ca63372433d4d835bcb84ca7b005ff908c7578a6af8be778a0595d3db2fa4a68"/>
  <unit id="U02142" pack="K04" kind="paragraph" targetSHA256="c968a0dfe33a7346bc1258afe04fb6537255e0a718c175042082a50c2f904f48"/>
  <unit id="U02143" pack="K04" kind="paragraph" targetSHA256="f7719828127fc11372e50a27601f9a1b4633d0c79e7e28dd51093a2c00b9f7ee"/>
  <unit id="U02144" pack="K04" kind="paragraph" targetSHA256="20bec33fe01374ca55b1a283efd3d288e2ca8e3177a36c16bd4027fad41fa17a"/>
  <unit id="U02145" pack="K04" kind="paragraph" targetSHA256="3bc2367e21a6cacd513435f274c4ccc7ef7fc914c8a9de4a4cb4537461538e16"/>
  <unit id="U02146" pack="K04" kind="paragraph" targetSHA256="2896800a37377ffac9ce735ac954a693af0891198f2423ed3381bd5f87873b96"/>
  <unit id="U02147" pack="K04" kind="paragraph" targetSHA256="d4b81f50930737b170fd5a54d60ec3736959cfc2db2aa5493af2d68446ec3069"/>
  <unit id="U02148" pack="K04" kind="paragraph" targetSHA256="4d27ef78f0f0d3628587059e8d7add79e7ba9f00a5274934833e2797c3105a3a"/>
  <unit id="U02149" pack="K04" kind="paragraph" targetSHA256="de511dc89e671af524928df65f965b16d2eaa01a4106524d451f70d20c103680"/>
  <unit id="U02150" pack="K04" kind="paragraph" targetSHA256="208fa725da66bc7f8497bbdffec29ab29449654c5cb126d3c3d20795f48a921f"/>
  <unit id="U02151" pack="K04" kind="paragraph" targetSHA256="1f33d3ea39908647c2b02d3c4a1053cf340c935890718fa35f0a25fc58432ee7"/>
  <unit id="U02152" pack="K04" kind="paragraph" targetSHA256="c7587292562ca6160da8b922968fe281594acde5087eb2610b457209b2ed06f5"/>
  <unit id="U02153" pack="K04" kind="paragraph" targetSHA256="0d614b40b5e9afb3da026ea57318a0e1ef283d930f9999155c96c5f4432cddba"/>
  <unit id="U02154" pack="K04" kind="paragraph" targetSHA256="a6fb6d81142d299756b7a70933b405f515c7a24079e70fb77d6154914ef54cd0"/>
  <unit id="U02155" pack="K04" kind="paragraph" targetSHA256="6d71c088e483e61292fbe6789818548bee03a73293a20015f0b9800318b6aea6"/>
  <unit id="U02156" pack="K04" kind="paragraph" targetSHA256="85bf24fd147481d215b394c2e037c80911e2e8ff7394b3655f88cd80a9a7e5bc"/>
  <unit id="U02157" pack="K04" kind="paragraph" targetSHA256="0a7590a377d3dad030a0477af70d9af3b4485146985e95ca0304817375e88caa"/>
  <unit id="U02158" pack="K04" kind="paragraph" targetSHA256="683c36718559d6da705e27a2771c9bcf077356241f8ffce86230007448dee270"/>
  <unit id="U02159" pack="K04" kind="paragraph" targetSHA256="f24ab31348b4e0888405179f79b192ae69dffbb5899fb2dd526be09a1b70bb13"/>
  <unit id="U02160" pack="K04" kind="paragraph" targetSHA256="49cf444e33f332656f98a581bb71debb9dba5f26516a568fc865176471eff1b0"/>
  <unit id="U02161" pack="K04" kind="paragraph" targetSHA256="40983389720154d52ec2f7c6e6ebcd9661fa66ca269be5ab3eef5e033c1cb2bf"/>
  <unit id="U02162" pack="K04" kind="paragraph" targetSHA256="59e103bc5c3e1e7945654027791d20384b08267e1deb3aebba765040645028ff"/>
  <unit id="U02163" pack="K04" kind="heading" targetSHA256="4a2a43ef11dca2d77846b904112e479e0883b265c078ededafb7525e7d756dd4"/>
  <unit id="U02164" pack="K04" kind="paragraph" targetSHA256="a9155975a87a5b49968dfd8dcbfa2b69f4538836e3ca49c61f8cd0def4ce6245"/>
  <unit id="U02165" pack="K04" kind="paragraph" targetSHA256="58e1b2e25095595a4516fac67cde22d1797a4230f444690f83ee84a05e0b3843"/>
  <unit id="U02166" pack="K04" kind="paragraph" targetSHA256="7d876b38c8b987965d7cff21ae0e3377759ac0d0507afcbfceb19d4e10f47bbc"/>
  <unit id="U02167" pack="K04" kind="paragraph" targetSHA256="26787fd2eedf2f8d9355d364200da98f7057512e3250ac9394032c9822ceee8e"/>
  <unit id="U02168" pack="K04" kind="paragraph" targetSHA256="6597d915acda76fd5f54388c7cf7851d8d8d009aa7ed18e0867e08b87c40c0f5"/>
  <unit id="U02169" pack="K04" kind="paragraph" targetSHA256="b5cd8a5b313d32f6546f711b280bf5cc02f7d7299abd8c7389121e1136f35bdb"/>
  <unit id="U02170" pack="K04" kind="paragraph" targetSHA256="8fafaeaf74228fe2d2ab50b46506f33915d765a4cedfc6dc8bef67a03f252df7"/>
  <unit id="U02171" pack="K04" kind="paragraph" targetSHA256="2bd4887c7c7ba364cee8c08db37878e16f7e8f029f8fbb93094b50794d21ef4b"/>
  <unit id="U02172" pack="K04" kind="paragraph" targetSHA256="6e6bd9b0dc5e896ecd17e5812e54d6bdbfd55edfa2d13a60ea883fb32c2470bf"/>
  <unit id="U02173" pack="K04" kind="paragraph" targetSHA256="38f4944a0b03b59a2606aa28c8e5c137b42dc34abb46e43360298586e0cf948f"/>
  <unit id="U02174" pack="K04" kind="heading" targetSHA256="0dbf48777644322a60a0d4cb4006168ceda62208e66a5ef8ea89e6efa145a8e1"/>
  <unit id="U02175" pack="K04" kind="heading" targetSHA256="e07577c5ef76c57b95e7c452dadca711762551c881e2f7c62e7c6f8ed264617f"/>
  <unit id="U02176" pack="K04" kind="paragraph" targetSHA256="f92ccc4d4e61b027c615d8674a22775ee6a1de137b9f4fc41434c3b07b3fb824"/>
  <unit id="U02177" pack="K04" kind="paragraph" targetSHA256="f1627a18627ba5563baf71acd3eb2d960d21e57c72bb88bb8de9a63efa580b3b"/>
  <unit id="U02178" pack="K04" kind="paragraph" targetSHA256="fd81cdb29112f11fadec87ad0bff8038e482e88adffdce98d9b55092d8beeb66"/>
  <unit id="U02179" pack="K04" kind="paragraph" targetSHA256="bf81aa099293c7529f44bf8576c13e4ab68eda1d30c2da812d6e32002a14fee4"/>
  <unit id="U02180" pack="K04" kind="paragraph" targetSHA256="780c6b48c63ed0840b973abdfdf8ac3064bb4c609d180be037381b091a043e77"/>
  <unit id="U02181" pack="K04" kind="paragraph" targetSHA256="6d7e60a4423cb55190b3e5d4aaeefa757611b40a36712f1ca4a60c88504be161"/>
  <unit id="U02182" pack="K04" kind="paragraph" targetSHA256="f176e9c1e378f9e949b06f837d7156c42f365600aaaa5f238d823f15531b7fb8"/>
  <unit id="U02183" pack="K04" kind="paragraph" targetSHA256="308a67484dd3087681633ddf023eb82b235928836896ee7cc5e1ab33a18276ed"/>
  <unit id="U02184" pack="K04" kind="paragraph" targetSHA256="bddc8e2cac58c6bbc43df38001938062b6f124cb3d21fa43879c37be566e7779"/>
  <unit id="U02185" pack="K04" kind="paragraph" targetSHA256="fb0f0166d503177d1959768cce1c45f0dbc0226df09b4f284c417997da614173"/>
  <unit id="U02186" pack="K04" kind="paragraph" targetSHA256="c0a994d1d47fe071fd99488f6014ddc894d039385f335cfc24f1c6c2c0b95624"/>
  <unit id="U02187" pack="K04" kind="paragraph" targetSHA256="adfe68c87262c4ba58eaa0b9f2fce3d0e40eb14ab64e4429c1ea0201bf988fe5"/>
  <unit id="U02188" pack="K04" kind="paragraph" targetSHA256="808d2d1abe9daad3628ddd4fdbc908740f5c6ef8228c15f5e9091b9c16a1115e"/>
  <unit id="U02189" pack="K04" kind="paragraph" targetSHA256="601ceced9119973c668c5c24014289b24ff7b6d5dc477c0aa8c9251f2f0a6fc6"/>
  <unit id="U02190" pack="K04" kind="paragraph" targetSHA256="eaf1bf5e3bd8474933b95bf3757e9ebc79ce38a95c11f0f4a425980755489ce6"/>
  <unit id="U02191" pack="K04" kind="paragraph" targetSHA256="eeaf13f05f0a9d6a8f6565aff86519f7757b528e765e3a7363c697885a7da1fd"/>
  <unit id="U02192" pack="K04" kind="paragraph" targetSHA256="353fa2bdd8f4aacbec1e1795bdf672815e834f0748b5248b96351929ec0e0032"/>
  <unit id="U02193" pack="K04" kind="paragraph" targetSHA256="d918de3915d7e84acddb71f6e43c1944ec8eead57d1bfbf42e5d48e79c19fb77"/>
  <unit id="U02194" pack="K04" kind="heading" targetSHA256="30a1076990f7da08072ce942a25d1c5c8d335eb2ed7cff25dd493f4363ddb4da"/>
  <unit id="U02195" pack="K04" kind="paragraph" targetSHA256="4c1a6e12a8234d38b6739413050861ac727007e933c4aff4b41795a86bbf7e4b"/>
  <unit id="U02196" pack="K04" kind="paragraph" targetSHA256="34299061a7b73539575f259cf5ea64731315c7275ca878d45ab6fbd3182d3fea"/>
  <unit id="U02197" pack="K04" kind="paragraph" targetSHA256="0ab3c6ced470249cdaa99d529515946146754795a3ebbead2188974b40dbcd56"/>
  <unit id="U02198" pack="K04" kind="paragraph" targetSHA256="e8595e69b18d6d40301489a27595079e4a2d72b624e3feb62ae81047fae7e5ca"/>
  <unit id="U02199" pack="K04" kind="paragraph" targetSHA256="f5cb6132ff5e54db5756a658334690c5639dc72f3bf032645b25900bd11c353d"/>
  <unit id="U02200" pack="K04" kind="paragraph" targetSHA256="cbced787647a2b466e560aeb18308e21b8a5ff38ef43f17ea827ecbd6de1ed87"/>
  <unit id="U02201" pack="K04" kind="paragraph" targetSHA256="2d3a215b8fc6b9a04f5afe0d57dd8186a39cf57be8af7798630ee6b61b5aedc5"/>
  <unit id="U02202" pack="K04" kind="paragraph" targetSHA256="99e7a28246b74009e785b8f3c611a4ad50166b94915836e516e2fa8039a24190"/>
  <unit id="U02203" pack="K04" kind="paragraph" targetSHA256="810fa43173574c8bca7d5d98e3f5500573a4b93b82a2d9f3d56247ad6372891a"/>
  <unit id="U02204" pack="K04" kind="paragraph" targetSHA256="90241de3c37632b0e7017425e3e7611fc350794568b83b8647ac689e10f37d94"/>
  <unit id="U02205" pack="K04" kind="paragraph" targetSHA256="cee3a6bf78cbe589c9e8821b2e8a90b03c0a2f9ad6e07fe94eecdeb20bc35a0d"/>
  <unit id="U02206" pack="K04" kind="paragraph" targetSHA256="7589b4544bdd38e793e95ad3c42d26680cad1234ea30f19618f86f2347ae6e5c"/>
  <unit id="U02207" pack="K04" kind="paragraph" targetSHA256="407f5c119b931a20d853fdc298bc3ff7f7a1766c89e8a57c0ffc051547c2d950"/>
  <unit id="U02208" pack="K04" kind="paragraph" targetSHA256="3345b0cd0485189453b919ee2889502fb18c2227fad7b2b1436e2b225a4b8558"/>
  <unit id="U02209" pack="K04" kind="paragraph" targetSHA256="360adadebf55f3f1d5fcac8528116a2463c2a6b580cd7eff80925567c25ef8d3"/>
  <unit id="U02210" pack="K04" kind="paragraph" targetSHA256="e73e47505156b43a4680a46d5cfc62b56b23434e467aebb8fcde79683a84d0d5"/>
  <unit id="U02211" pack="K04" kind="paragraph" targetSHA256="d1099e57404cb94009c6c35a29229b814847d43d4ab6137b62ed82ef5f91aec2"/>
  <unit id="U02212" pack="K04" kind="paragraph" targetSHA256="4db4a45351cb8952c654cb28803c7a6e2d4e059cd6344aaea0b26d764b1174ed"/>
  <unit id="U02213" pack="K04" kind="paragraph" targetSHA256="b8abd813f7a3598e943f51b300843e777a659610fe0fdaac4d5a86674d46ccc5"/>
  <unit id="U02214" pack="K04" kind="heading" targetSHA256="4dc47cb82f99d0f0ff7a9ef89c83bee17759a9e8cfc50bd894375d1ba220beaf"/>
  <unit id="U02215" pack="K04" kind="paragraph" targetSHA256="95e944128fc5dc7bef11bb7721d9dc0c1df16bb62b60ec28f114a4b8032fb696"/>
  <unit id="U02216" pack="K04" kind="paragraph" targetSHA256="9794d9258dffcf09c856e4db1f938774917a415432c9dbe37838d16ae5ceb083"/>
  <unit id="U02217" pack="K04" kind="paragraph" targetSHA256="9983ec1b5f23fdef2f68ded8d1c8a87d6ccff999dc0562f0ce816640e61a3b73"/>
  <unit id="U02218" pack="K04" kind="paragraph" targetSHA256="238ae0b28457fe61822b84bd7eda1deef5d44de4854c6abff4b7c83c6da51156"/>
  <unit id="U02219" pack="K04" kind="paragraph" targetSHA256="f5f02353d3506849c0cf83b6b3591fce0ebe159a29116edf1b044da37996d6ea"/>
  <unit id="U02220" pack="K04" kind="paragraph" targetSHA256="f0fd4e6868d2a4cf22b8dc9a578b2c2fb9226fb2b2e446609248b9bf205d1935"/>
  <unit id="U02221" pack="K04" kind="paragraph" targetSHA256="e4cd52346b70a936d723d2630475f3cbbcbb5abd8b47e83b330cea438b143819"/>
  <unit id="U02222" pack="K04" kind="paragraph" targetSHA256="b92e193e50322640c66c9101f25b8c4d779d1f7c6d78301917d0a9df0611ad66"/>
  <unit id="U02223" pack="K04" kind="paragraph" targetSHA256="2593c8a61ea485a67e857878cf5445b9a706b24b47b89eab6140428e6980fd89"/>
  <unit id="U02224" pack="K04" kind="paragraph" targetSHA256="4a43c2cab35cb31447d2c5f0d9702608a68e33c3d07e39da007682ee345991d2"/>
  <unit id="U02225" pack="K04" kind="paragraph" targetSHA256="5c053b58235cfb1a476802a920018807147c6504abe5907574a8eafa724e5902"/>
  <unit id="U02226" pack="K04" kind="paragraph" targetSHA256="55762e2c6853be512f13e5647e7135f10445276b686e9d7fe7adaefd668dee51"/>
  <unit id="U02227" pack="K04" kind="paragraph" targetSHA256="4f918abb13841f5c0b478b3293b5d2dea87d9361e9a2f05a60c3d30b8b692fe6"/>
  <unit id="U02228" pack="K04" kind="paragraph" targetSHA256="40b0e168242fa6d563542b52f16f0a778066b8ae7318a76956eb6683f8e615f1"/>
  <unit id="U02229" pack="K04" kind="paragraph" targetSHA256="7a8872bc203af7fd9a20a29d9f6788dcaae743598474b734205557fa6954e87d"/>
  <unit id="U02230" pack="K04" kind="paragraph" targetSHA256="bd6effc60e9cc6645fbe012acf1fb145020618f1509a409394750a3f53a38b72"/>
  <unit id="U02231" pack="K04" kind="paragraph" targetSHA256="a243863ec782d0b30f5f6b2303bca4fc36df07bbe3b95cc0bcd1b180bdbb62e8"/>
  <unit id="U02232" pack="K04" kind="paragraph" targetSHA256="d5583344bb1c8f3a3e2cb7515c213ed66693a1692fa935de51c4be7b63782cb3"/>
  <unit id="U02233" pack="K04" kind="paragraph" targetSHA256="7e71e368315826a266e139ed2e7e648c10f5d81228637498d3520f27a26f43e9"/>
  <unit id="U02234" pack="K04" kind="paragraph" targetSHA256="70a45e0da82d19ff004780ee2be15612d13eb5918db67744eab7bdc286d88c45"/>
  <unit id="U02235" pack="K04" kind="paragraph" targetSHA256="a450c4e1fb73cb7e836048fcf10f87b96c8df2272d2696dad8f14f89b7293e25"/>
  <unit id="U02236" pack="K04" kind="paragraph" targetSHA256="3fac0d13b50e8acad082f559fa06263f2619c713c7375d2e7135f6fc33fdae44"/>
  <unit id="U02237" pack="K04" kind="paragraph" targetSHA256="ee4ad8b99c0ba56124cc3f1bcfa6a4b13e434f721a4cba1f04a9bd3570ed84ee"/>
  <unit id="U02238" pack="K04" kind="paragraph" targetSHA256="5c0b08dd5a61540b658eb10469414e1477d821fd1320f101063ad84c122733d2"/>
  <unit id="U02239" pack="K04" kind="paragraph" targetSHA256="8ff9e343b4e0f4ecddf7b66827eabc0cee7a709ae836dacc353ceb39b84f4f12"/>
  <unit id="U02240" pack="K04" kind="paragraph" targetSHA256="3068d9e0ac639ecff5619acdb0a2f814575fc1de83df5848bf83f8d419b06459"/>
  <unit id="U02241" pack="K04" kind="paragraph" targetSHA256="9ccef8df85ddd501c1227bde030a741257914e78b347fd2e8c37258fe55cf85c"/>
  <unit id="U02242" pack="K04" kind="paragraph" targetSHA256="1089787eb1c4a100a0eacf675e9fc346be08ccb200d9c1efdb86d72019d4c69f"/>
  <unit id="U02243" pack="K04" kind="paragraph" targetSHA256="ae63d500cb319421975563288c93863c04e864f9b7619476912703fb814acc7e"/>
  <unit id="U02244" pack="K04" kind="paragraph" targetSHA256="e41750b8674673d53d5488ea2b6ad6ccc64a3c7b1f64ee35819709abf23a19a1"/>
  <unit id="U02245" pack="K04" kind="heading" targetSHA256="c70e2870352df426a8afeb63beed7f75b996ce90f44c804c2a131a4b52f2a7ec"/>
  <unit id="U02246" pack="K04" kind="paragraph" targetSHA256="e551dd2db86de797d1a505e892d6cc34e975b75eb29847641f0f1f01cee30858"/>
  <unit id="U02247" pack="K04" kind="paragraph" targetSHA256="da9be6ba8c757c71727d7a2bd0a8f9cd6c81cef614bad625534fd468c6d3e33b"/>
  <unit id="U02248" pack="K04" kind="paragraph" targetSHA256="bb2c7ad1ab5abec8468523bcf33cc5ef7d22d4ac491565da0de41ce4059528d1"/>
  <unit id="U02249" pack="K04" kind="paragraph" targetSHA256="79afbfa338e0c1cf0deed5737faafae2ed8ed0df975839c8c348e15867dc4c03"/>
  <unit id="U02250" pack="K04" kind="paragraph" targetSHA256="f432da84c0433ad935c710d50744c8e10effb71bdbb9be19252f98a104e23f87"/>
  <unit id="U02251" pack="K04" kind="paragraph" targetSHA256="75db744051126e78894523498b1f6a572a40140c5fcaad284a9e388adb11aee5"/>
  <unit id="U02252" pack="K04" kind="paragraph" targetSHA256="6bfe3191aee16afd36e3d023d30f5432691fc839cf0025b1c586201241f16010"/>
  <unit id="U02253" pack="K04" kind="heading" targetSHA256="87b4b127c7f24c6daed352bf69616ae7399c86816369ef51a481afe1260fb875"/>
  <unit id="U02254" pack="K04" kind="paragraph" targetSHA256="8c3a3b039646eccb8b8d2442c823a73fb7adcf06d0aa082beb0859bd76de4231"/>
  <unit id="U02255" pack="K04" kind="paragraph" targetSHA256="b02fbe3309090a04f04f20064dfc0bd4ada3a0dfaf8c59acfdd0a4d675daffc0"/>
  <unit id="U02256" pack="K04" kind="paragraph" targetSHA256="5931e82fba6aafb50de4c1c0954d01ed328ad7c5d798832405a0f82eddc281aa"/>
  <unit id="U02257" pack="K04" kind="paragraph" targetSHA256="188988fbb45a0effc4c09afe10f498cc3bfb7b287ee6bc46a417038b069f0130"/>
  <unit id="U02258" pack="K04" kind="paragraph" targetSHA256="4cac424c726ca3a175f9eb102e70c0b4399a3ecf622c2c33740e8b9e143fc9c2"/>
  <unit id="U02259" pack="K04" kind="heading" targetSHA256="a01f78350ecd21e79061bca2d22c2b3971eb1b1766ee9e35cd5022345fe70ecc"/>
  <unit id="U02260" pack="K04" kind="paragraph" targetSHA256="2d3d3126063556950fae1fd49e6f5d2d4cb1ee64a30992675d6ac28f4858edab"/>
  <unit id="U02261" pack="K04" kind="paragraph" targetSHA256="28ee8501645df6c57b17fcdba482a89153a5e901b23ffe62042cfe69bcde4b6f"/>
  <unit id="U02262" pack="K04" kind="paragraph" targetSHA256="97d71174f5a16842162b079bce98079af74ab6b59ced2c1b486f10edcfc21983"/>
  <unit id="U02263" pack="K04" kind="paragraph" targetSHA256="473d2c0c0405ee97e27737b9af898219d938221de9aa20ab48cbbf69278b9362"/>
  <unit id="U02264" pack="K04" kind="heading" targetSHA256="8a0ef09175a1422b2d353b3143b188dccd9f8d730586cd2de831ce2d1e32d4fc"/>
  <unit id="U02265" pack="K04" kind="paragraph" targetSHA256="df92d7ec35d2e299c71ec0f74b12036b30f52a8c5402b37abe5ce8616bbe31f9"/>
  <unit id="U02266" pack="K04" kind="paragraph" targetSHA256="d87120ddf16b3f8b6e8b382624bc3edfecd804a81dd3815647d3ecafdcbdc890"/>
  <unit id="U02267" pack="K04" kind="heading" targetSHA256="c70e2870352df426a8afeb63beed7f75b996ce90f44c804c2a131a4b52f2a7ec"/>
  <unit id="U02268" pack="K04" kind="paragraph" targetSHA256="2e11bafc8bf8e62c7f3fa1876e7b2ed1cb34b131dc267644b3d0144535f74a04"/>
  <unit id="U02269" pack="K04" kind="paragraph" targetSHA256="14248d4426c6a8d0c3f450212d01121eec975ff75bc02fe64f66884038196557"/>
  <unit id="U02270" pack="K04" kind="paragraph" targetSHA256="5d9dc277d7a5b776714663af1fae4d9092512b6fcd9d5e06bbf2739131ad03ae"/>
  <unit id="U02271" pack="K04" kind="paragraph" targetSHA256="da546e07dcffeed94434499dd6761b7de05f58da6935e46cc7c72fb606105edb"/>
  <unit id="U02272" pack="K04" kind="paragraph" targetSHA256="4bf00609c6fb753db994885158fda59202807cd586b698ce9b71f757ca115c3b"/>
  <unit id="U02273" pack="K04" kind="paragraph" targetSHA256="b3ddfa1f54942e8745123f41a97b34c0e3fde5fd80d568cb31fb6c3a16d970e7"/>
  <unit id="U02274" pack="K04" kind="paragraph" targetSHA256="5d23ec882c383a44383e387b7b97e75a783a4f25976aea51e4815a3a1fbf5adb"/>
  <unit id="U02275" pack="K04" kind="paragraph" targetSHA256="0fbddfcd2714a31baf44c992d32a63d976f512ea2271314bbaaf34e05967ba34"/>
  <unit id="U02276" pack="K04" kind="paragraph" targetSHA256="37ba798581794066c45139de40ecc8759ea109535c583a9f56ae7a8e4e59afe3"/>
  <unit id="U02277" pack="K04" kind="paragraph" targetSHA256="1e061b9f73e8b4317b399dfcdf141f488b11485819920b6e40daad8aea4de8f0"/>
  <unit id="U02278" pack="K04" kind="paragraph" targetSHA256="f7ad59cc7061109d9c566adef45030cf964b84daa9e872ae21d7ba8d92f6cbb6"/>
  <unit id="U02279" pack="K04" kind="paragraph" targetSHA256="77c643ae2bd3aeadf4cb7a5b513aa2ae53f4fd4c04c2407cced6717bc6e93476"/>
  <unit id="U02280" pack="K04" kind="paragraph" targetSHA256="917b893dc06d8040be9e50a81f63af31e785a01458ed1902e5ce92ebca2c47b3"/>
  <unit id="U02281" pack="K04" kind="paragraph" targetSHA256="bdcd4cc1976d804e81fc9c12f9d29a7fb990130652f20467df702a7332fd052d"/>
  <unit id="U02282" pack="K04" kind="paragraph" targetSHA256="99e4df7118f9d337ce479a5adde4319e2dfbd0a685c41e2f10390260e70222d4"/>
  <unit id="U02283" pack="K04" kind="paragraph" targetSHA256="52427a9bace14ab6fae80b8b394a8f81c1c939e9d8235e5c224df6a2658e5b4f"/>
  <unit id="U02284" pack="K04" kind="paragraph" targetSHA256="f65b2d362dfd6be1f9fe2261c6828f87c95fe1b8be8dcd329fc0732f06c937b0"/>
  <unit id="U02285" pack="K04" kind="paragraph" targetSHA256="2a0ac428ced2d30afd90b2a93bdc314a8785bac11dfa1bc3bc73f253d8e61280"/>
  <unit id="U02286" pack="K04" kind="paragraph" targetSHA256="3beb30886a557191a7a11b76d7d5bc1ee846be5dff84f1cff680bbab4231830d"/>
  <unit id="U02287" pack="K04" kind="paragraph" targetSHA256="9bf5d0f9859e6c8728dd90599e21aa3ce1f7853b4614dfab952a5fd01b756b8a"/>
  <unit id="U02288" pack="K04" kind="paragraph" targetSHA256="19cbf628e5a1ba8c20fdd422cbb01ab4d961f5f980dca1c5c95b8262a53b4b2e"/>
  <unit id="U02289" pack="K04" kind="paragraph" targetSHA256="13d9e93d7e4f309afdbaae62de5327241029073e2c3c56c8c817a91cbddfdd40"/>
  <unit id="U02290" pack="K04" kind="paragraph" targetSHA256="aea02c5a45be39ad478e35536f1ddd1568545aa08e09f0fba37f7fffc0605454"/>
  <unit id="U02291" pack="K04" kind="paragraph" targetSHA256="ce4a5189d1c1244b2d42850a4fda759ed3c9be2a2fb937506ac153859ac1bf46"/>
  <unit id="U02292" pack="K04" kind="paragraph" targetSHA256="8dc186d3510c69bcfa6216a86011518941968c97dfc958ebcff2b6756d7f53da"/>
  <unit id="U02293" pack="K04" kind="paragraph" targetSHA256="28cbe3a25042112656c11b3b8eee7fe1577058d981e51d5383f00022463c081c"/>
  <unit id="U02294" pack="K04" kind="paragraph" targetSHA256="590324eb5503839a172963af9e735cd16ade8df93eddcc562275c3468551b6f2"/>
  <unit id="U02295" pack="K04" kind="paragraph" targetSHA256="e5b15e7fd04fbe0007afc2a82e26d831c28bbfeeb7b8dfc9cc97e061c1505839"/>
  <unit id="U02296" pack="K04" kind="paragraph" targetSHA256="0041840a80cb612ef5ab1dd6bcb1caede5a2f78a4f804f1285004f99b58ae275"/>
  <unit id="U02297" pack="K04" kind="paragraph" targetSHA256="52ef5e0de50f8882f3d65e29de37da70b702e493e5986ee60d3f987210b1e10c"/>
  <unit id="U02298" pack="K04" kind="paragraph" targetSHA256="023429a45e30a3785414ea60fbdeccd6519875d23dcd137aaa1dab86279a9b8c"/>
  <unit id="U02299" pack="K04" kind="paragraph" targetSHA256="c386f0dba305b993796a48bf89ea6a75ac421785a840df3ba3d9d03af51dbc44"/>
  <unit id="U02300" pack="K04" kind="paragraph" targetSHA256="7d241b3374dbc8dc2d15a55a111445adceb6390911645a5f67d63610844a50f1"/>
  <unit id="U02301" pack="K04" kind="paragraph" targetSHA256="b35e42b152ee6d49b103555b2b4c2e8c56282d2d11bbf21aa94b71f17e8a3446"/>
  <unit id="U02302" pack="K04" kind="paragraph" targetSHA256="115ec4f8d4c2d5ce3c4c5809e8decdb2695620adb84aa75bb69ecff12ad61c29"/>
  <unit id="U02303" pack="K04" kind="paragraph" targetSHA256="ac40af6991674cd4c1a2f1c058fc029e19a9c3011c0e6e3c9b38bf2276e85e23"/>
  <unit id="U02304" pack="K04" kind="paragraph" targetSHA256="cf0ec4247c48e625baf17a5bb11020ba03c24f904828b19628aa2946337ec21f"/>
  <unit id="U02305" pack="K04" kind="paragraph" targetSHA256="c64c77d7190907617a62db648622cc8a39d277f64c29411fb1c2675e00680542"/>
  <unit id="U02306" pack="K04" kind="paragraph" targetSHA256="84bc56d9f6f1af9cb8188be4d5e07c187650d2294615b4402100e2c23ffeb88c"/>
  <unit id="U02307" pack="K04" kind="heading" targetSHA256="3f84be0ac39eddc0e0a62f12c3e051f524f1dd8929bfe04ed2c210f0dc23f654"/>
  <unit id="U02308" pack="K04" kind="paragraph" targetSHA256="24de0e09c9a597c7a1891a842c17577262dfd48b728ce0bf4778c50812673d02"/>
  <unit id="U02309" pack="K04" kind="paragraph" targetSHA256="af9d40e0d2d5c5db932fe1aceccd7cdd57569b4977c539fcb52dec277eb21807"/>
  <unit id="U02310" pack="K04" kind="heading" targetSHA256="ea7ba7f635ef93536908574c130476a10c186f15cff8f74798a4efb4b778f053"/>
  <unit id="U02311" pack="K04" kind="paragraph" targetSHA256="0fc271031249e4294421568bf5d97e1d25824540121b98a344c38ea48a0cdcb7"/>
  <unit id="U02312" pack="K04" kind="heading" targetSHA256="7fe3fb308b057214775959ae15b1d4ad03a3b9be83d74c3e314ad54158be85cd"/>
  <unit id="U02313" pack="K04" kind="paragraph" targetSHA256="1b2ab98d8a5c5cd785ff977aebf169a0a0c62cac8165fff7f0f8858857e64a27"/>
  <unit id="U02314" pack="K04" kind="paragraph" targetSHA256="fa08005481bf596d75eda8c71721810ec21e9a5eb72d5032d03c8839a57acb0b"/>
  <unit id="U02315" pack="K04" kind="paragraph" targetSHA256="d1c49bff50f13109b7de3fad8c39e57b735298c1e07e17c9806f79f757248600"/>
  <unit id="U02316" pack="K04" kind="paragraph" targetSHA256="181862132b32cbac14cc1b3d3a3c2ee9af13e3e6db14f5827d863bcbf12f0723"/>
  <unit id="U02317" pack="K04" kind="paragraph" targetSHA256="a459a365c8054fd89f3537318259bb9e4575ebdd49bb2fec473f186f02988ef2"/>
  <unit id="U02318" pack="K04" kind="paragraph" targetSHA256="517e74fc29c6a25766e098901fb1351a71cbd2635f9c3b17cf417614c7c580d7"/>
  <unit id="U02319" pack="K04" kind="paragraph" targetSHA256="432be1ae9a5614592f8883bdff049440c85b4afdf7d8ad798a299ddfeebb3448"/>
  <unit id="U02320" pack="K04" kind="paragraph" targetSHA256="ce6cd93e68b9f978d26c99a4b93a92efe38fa3a8e730c405c5cdf1a75a7e9cb8"/>
  <unit id="U02321" pack="K04" kind="paragraph" targetSHA256="8ed2a03c7307cdf5b3849f1858f9bac1492d0392e6dcea32dda1d28381161b84"/>
  <unit id="U02322" pack="K04" kind="paragraph" targetSHA256="0429ec086e1d1f89b21aceeb3c066f18a9c2fe233a74be85ceb581ef7df188e3"/>
  <unit id="U02323" pack="K04" kind="paragraph" targetSHA256="ff778e6f69a69d1b3c1a3c901be28d29e1439a9d655be19e3a8cbbebde2094a8"/>
  <unit id="U02324" pack="K04" kind="heading" targetSHA256="5407576aabf54307439a03fd465d3dd43497299e6ccd109a8067f6b08868162b"/>
  <unit id="U02325" pack="K04" kind="paragraph" targetSHA256="01136120211eba1a21b397e2f8d7bcc238ab71f07f7dcbe3d7bb0cfeb9d22af2"/>
  <unit id="U02326" pack="K04" kind="paragraph" targetSHA256="83751c4dfda7db29bf6b984649c178104b88012afcd6f5d9cd52aae90fb57928"/>
  <unit id="U02327" pack="K04" kind="paragraph" targetSHA256="ae9795c2b11eda7e1a5cd2ef22eac9d366bf227d7051b5764001118f32b4b5ce"/>
  <unit id="U02328" pack="K04" kind="paragraph" targetSHA256="835924705844f8c837532d478c8d35c661f23c69ee57a80d8f4d429f9ccbccd0"/>
  <unit id="U02329" pack="K04" kind="paragraph" targetSHA256="bfac40a7249936584f3621dc62fd736ebc0944a3de27fc037a45f65a37b56e49"/>
  <unit id="U02330" pack="K04" kind="paragraph" targetSHA256="e5f1e460d09be0ff48fc73d6c40bcc5026ffa1cbcf55c0f4cd1aa4930a835d07"/>
  <unit id="U02331" pack="K04" kind="paragraph" targetSHA256="7a592169e7f13482fc9f8dab5fa9bbb829b09693197002f977e709eb4ab627fe"/>
  <unit id="U02332" pack="K04" kind="heading" targetSHA256="81d9070db0058cae6c0d83ede1f708010e6bfc771690929cb0b450771643546e"/>
  <unit id="U02333" pack="K04" kind="paragraph" targetSHA256="0edd0487efbb64abf385ee076416810d5da07f4814ab688ec394464e3824f4fe"/>
  <unit id="U02334" pack="K04" kind="paragraph" targetSHA256="0c1c4cbcd233daed56740a74999abcbe55655e917006db29a5ececad66802ce0"/>
  <unit id="U02335" pack="K04" kind="paragraph" targetSHA256="b7645737be37be475af2c8fae9130da78655fd3861297838297d068fcbb903b1"/>
  <unit id="U02336" pack="K04" kind="paragraph" targetSHA256="09f146f39c20165f8e9b5d86acd133b2813f04a73fbdbed348bdd5dcc04254bb"/>
  <unit id="U02337" pack="K04" kind="paragraph" targetSHA256="15ca30adfbbf2bb4b79b817d60616cc7f50c9c9933f802ddcbccdaea65c6e172"/>
  <unit id="U02338" pack="K04" kind="paragraph" targetSHA256="97fb34a21ccef507150a644f96f681d4b9246b8b0336437c44fd14c66fe2db76"/>
  <unit id="U02339" pack="K04" kind="paragraph" targetSHA256="af5ef075f8198388b7f4b88e377fc510f5308b6b9e6f7383a1e70b3e31f77371"/>
  <unit id="U02340" pack="K04" kind="paragraph" targetSHA256="3c17e1000b7ba713e4ef0b3c8ea15154b10c8a498917be65450ad04d4a057035"/>
  <unit id="U02341" pack="K04" kind="paragraph" targetSHA256="573b5205bd4de09264c821d4c48936d87b2ee3a8edfe44b7ba8be277416ba0d2"/>
  <unit id="U02342" pack="K04" kind="paragraph" targetSHA256="674a5abe6e3aa777d62b0d642677a3ef31a6bc3f2ddc9d3de2450297c64c43af"/>
  <unit id="U02343" pack="K04" kind="heading" targetSHA256="9efbe8fb9dfafb0c44b809b0b661b8baae7b3a9dfe0b479907918c24b5362661"/>
  <unit id="U02344" pack="K04" kind="paragraph" targetSHA256="8efcf0ec91fd91c9309f45819189eddf0f54a68519047d9db617a8d718fb5ceb"/>
  <unit id="U02345" pack="K04" kind="heading" targetSHA256="c70e2870352df426a8afeb63beed7f75b996ce90f44c804c2a131a4b52f2a7ec"/>
  <unit id="U02346" pack="K04" kind="paragraph" targetSHA256="90d501d83db60fd2323fd1ae0ea190cf2965854be60892075b51813b585ff752"/>
  <unit id="U02347" pack="K04" kind="paragraph" targetSHA256="ba015040d5a5bedeb71541bbabe2c9837424c12b34584b659c14ffce2b0f6f82"/>
  <unit id="U02348" pack="K04" kind="heading" targetSHA256="cc4b51bc40063c8e5fa8d9f956c494bff4194b649631a0153a25d0626efc2a12"/>
  <unit id="U02349" pack="K04" kind="paragraph" targetSHA256="943543aa2f36fea58e9a1f04ce62a3ffff6871efb834bf0d5596e98545b7e24a"/>
  <unit id="U02350" pack="K04" kind="heading" targetSHA256="c70e2870352df426a8afeb63beed7f75b996ce90f44c804c2a131a4b52f2a7ec"/>
  <unit id="U02351" pack="K04" kind="paragraph" targetSHA256="e779c9c664baa0063e825c71de6a934d67e1f734ef06468b2ef8709333cd96ed"/>
  <unit id="U02352" pack="K04" kind="paragraph" targetSHA256="23dbb2b027fcb8dd5d6a7363522771bab51b08329a937dd94ade0598479b73e1"/>
  <unit id="U02353" pack="K04" kind="paragraph" targetSHA256="ca5d19ce2b17ab1d6733c11671d1ec28947a2c55d2297840e1d388e7d0acc95e"/>
  <unit id="U02354" pack="K04" kind="paragraph" targetSHA256="8e5b773217d7fc793cd2abfba90f5a306c5c1f791c3ae2c6b8bdd1fa679a6a6e"/>
  <unit id="U02355" pack="K04" kind="paragraph" targetSHA256="320fe42e4ebb74998d8d7172a1103aad06db9836b95160900e55f501639377dc"/>
  <unit id="U02356" pack="K04" kind="paragraph" targetSHA256="9fa56119e56c4b303984af3225c0b777bfdd5a260684fbb4d06732df57ff2968"/>
  <unit id="U02357" pack="K04" kind="paragraph" targetSHA256="f9db0cb282b12ca84b496b813c04a4e3e89c17d32f2e234b9e6d91b0c5b89e4d"/>
  <unit id="U02358" pack="K04" kind="paragraph" targetSHA256="aff856d5f64ca2ccd14969daa622fbc241455e93cfbf33008aadcd5787ab4e6d"/>
  <unit id="U02359" pack="K04" kind="paragraph" targetSHA256="88aa9f5d410ce0639f68a851afb1bf86808ebe2f40e5baf01a956afaafd582d2"/>
  <unit id="U02360" pack="K04" kind="paragraph" targetSHA256="c621faa3ea4132e9b92321070e37db7dc8de7072ffa8827ccd616cd8d631bc63"/>
  <unit id="U02361" pack="K04" kind="paragraph" targetSHA256="4e0e2bfde8a65f09734fc4a2d0aea95cbe8a22206526e0b58a60bcb835ed6683"/>
  <unit id="U02362" pack="K04" kind="paragraph" targetSHA256="49dfb336413dfdbc1f6e8bc2c263fccadd6e4c44493d100c3b9f2b3284131f82"/>
  <unit id="U02363" pack="K04" kind="paragraph" targetSHA256="4b9c72135146e1bfbfba7f99a81fa4f5ad2faa8e34c24987b7b09c840060c86c"/>
  <unit id="U02364" pack="K04" kind="paragraph" targetSHA256="d1428ad3144b7728d9f97e381f65bcdc9a2c3a70383db0b1928aa42ccff0191d"/>
  <unit id="U02365" pack="K04" kind="paragraph" targetSHA256="569f87da1ae7d64a679e6328a175f92beb8fa3280a97a0cd4aa033b6c8ac4fa5"/>
  <unit id="U02366" pack="K04" kind="paragraph" targetSHA256="82c92a16b24916836a2ea9bca16909d4a63bfc96c61933d13fcb74187ad65c8f"/>
  <unit id="U02367" pack="K04" kind="paragraph" targetSHA256="497cca197dad512822a57e0b9dc6dd40bdfc5f900ee85637cafa122c332ce119"/>
  <unit id="U02368" pack="K04" kind="paragraph" targetSHA256="80cbea1d2f03b1cde43de78e2773b69b71447758416ff2011ff8ac0b388f83cb"/>
  <unit id="U02369" pack="K04" kind="paragraph" targetSHA256="8040534bc7e17bea417d570fe3b0a36bf950f7de2a495b95255746ad6192b7ba"/>
  <unit id="U02370" pack="K04" kind="paragraph" targetSHA256="7beb28809e3cbad95d23148debb345195724ee22dae3a527fbd26ba471f38479"/>
  <unit id="U02371" pack="K04" kind="paragraph" targetSHA256="309baeca7474ef59c70e146307ca3d61dcca06acd84cce692509adc6a05571d7"/>
  <unit id="U02372" pack="K04" kind="paragraph" targetSHA256="d30c20083809fd916ba689e3ff7e7384bca83702abcf823d02c1dbb95a03f8ad"/>
  <unit id="U02373" pack="K04" kind="paragraph" targetSHA256="3469d6dec1dea953cae8fbe609ed270106755bf2c3374b5f5a868e58dbfb1444"/>
  <unit id="U02374" pack="K04" kind="heading" targetSHA256="ecab57152eba3ff4b4df993f94132caf1c1132722148b04ea3baf060ca15c317"/>
  <unit id="U02375" pack="K04" kind="paragraph" targetSHA256="f95122529dad4ea1f8a8d43f20e0bf0c24e61fcc481d84ca70b9936643908803"/>
  <unit id="U02376" pack="K04" kind="heading" targetSHA256="e5f36563c09f894a89609433b51164ca83b4ec4a13255f954bfd2350d8562c1f"/>
  <unit id="U02377" pack="K04" kind="paragraph" targetSHA256="c4230dbda77e4758c874b1d28d43855851cd609d4503431c98b35286d08c6bd5"/>
  <unit id="U02378" pack="K04" kind="heading" targetSHA256="604559e2a39a28e4349aa8e849e7a10308f867b3f36dd33eabb07d882d198f38"/>
  <unit id="U02379" pack="K04" kind="heading" targetSHA256="31cd1b776ff13f3208a0ea364e9ab1eb2c00a87fbaadbd8df9e4bbf877d3e6cb"/>
  <unit id="U02380" pack="K04" kind="paragraph" targetSHA256="034ffe24849d0e96581af41aa4c502cd20883e57bc58be22cfc3dd0048aedc47"/>
  <unit id="U02381" pack="K04" kind="heading" targetSHA256="66cef5f428ee637f3819e354dfab51db3fdeff30a22eb876f486af185aaed012"/>
  <unit id="U02382" pack="K04" kind="heading" targetSHA256="eb85d1ce8d5f0ee83ef0ed2f2c59d2dab8563a4d29bd9442e2f80b434cf3bb23"/>
  <unit id="U02383" pack="K04" kind="heading" targetSHA256="d80dce57ad6ff5c0a57ea8a2657047a06a72831bbab556cc5c2931e7354d1fb6"/>
  <unit id="U02384" pack="K04" kind="heading" targetSHA256="45de4316720975d55bdcf14a6f0176d7f34c596a0814dc904e6d9e3c3ef6298d"/>
  <unit id="U02385" pack="K04" kind="paragraph" targetSHA256="ff6b2e0a63b45cd37d1f88ddc65c327244b6aa7168283e140f932df6288166ae"/>
  <unit id="U02386" pack="K04" kind="paragraph" targetSHA256="175e1b0c99e4508b11bb1efd60abb6c409fddbb968ea456f257aa3b7df487cfb"/>
  <unit id="U02387" pack="K04" kind="paragraph" targetSHA256="2b886dd2faab5508e74e7a5fe5fc21420841edd948d5b3db9f0eeea20a2e1e24"/>
  <unit id="U02388" pack="K04" kind="paragraph" targetSHA256="0885b09bb78eafe69c5db1fc4efac63a7b0c23b2000800ce342d2665b074d834"/>
  <unit id="U02389" pack="K04" kind="heading" targetSHA256="cc4b51bc40063c8e5fa8d9f956c494bff4194b649631a0153a25d0626efc2a12"/>
  <unit id="U02390" pack="K04" kind="paragraph" targetSHA256="12838cbd0851507e786117cefce1ff5b719073fc5127987a1cbbec5ef61f4439"/>
  <unit id="U02391" pack="K04" kind="heading" targetSHA256="c70e2870352df426a8afeb63beed7f75b996ce90f44c804c2a131a4b52f2a7ec"/>
  <unit id="U02392" pack="K04" kind="paragraph" targetSHA256="83b26e70d21f049aed9c3cd2f8707b5391a2dfc75d1c88be6ebb2034d9fd688e"/>
  <unit id="U02393" pack="K04" kind="heading" targetSHA256="79e8414bef5535ae95f3d81f0d0e1d18fa291e61230a7d2c036556b63181836d"/>
  <unit id="U02394" pack="K04" kind="paragraph" targetSHA256="04b1a5becf7a6ce6c03dce5c0c34bde0a9cf48d9b22bac3dc80adba2156cd801"/>
  <unit id="U02395" pack="K04" kind="heading" targetSHA256="5cc071eed577bc904942ffd5e0e57d359e47959bc34ed4e9a416730aa5fa2808"/>
  <unit id="U02396" pack="K04" kind="paragraph" targetSHA256="728255463ebd3c77c7cf8a38a524cf5669cc3a681c8f1b45a4d1921a2cd7075a"/>
  <unit id="U02397" pack="K04" kind="heading" targetSHA256="840b8d3f56c639850ee9e6ba3e3e3d8913c97c45388d290a6d0cb8cf9db9833e"/>
  <unit id="U02398" pack="K04" kind="paragraph" targetSHA256="a7ba907cefd32695aebf26ec83c220b3c8c6734fc1ded98736d9e1d2ea450e3a"/>
  <unit id="U02399" pack="K04" kind="paragraph" targetSHA256="eb281ada4aea1a487866628e56d7c0785488ccf79cedbcc0c5fd43d09704d9ad"/>
  <unit id="U02400" pack="K04" kind="paragraph" targetSHA256="2a5427f24430d215b41f66c2cabb8a8c7e66dc307d9972bfc1c31c38afcb71cf"/>
  <unit id="U02401" pack="K04" kind="heading" targetSHA256="edd7725d328b672dc57b393fecb4ff849706505c271a14085a5497856d89a3de"/>
  <unit id="U02402" pack="K04" kind="paragraph" targetSHA256="f8b1d4ea88de4838798a03fc7e836155241add35e9ef91203fddc4cf10692e70"/>
  <unit id="U02403" pack="K04" kind="paragraph" targetSHA256="c5d83f184d4812db3ecc0fde6465253ef37fe03c2e9edaf2c90a4d122f152769"/>
  <unit id="U02404" pack="K04" kind="paragraph" targetSHA256="e0502d5b2babbde689db82ca2fa97e6e0e8bcf2ee3b09c39ff4a1ceebd48e30c"/>
  <unit id="U02405" pack="K04" kind="paragraph" targetSHA256="046aa4e2a585182ceda09ce53068da8c7da63158828ef45b06be01a5c6c52a6a"/>
  <unit id="U02406" pack="K04" kind="paragraph" targetSHA256="1e41d173ff62f51c8665e0a107d533a3c6395840ab528e0259eb602881b8d5e8"/>
  <unit id="U02407" pack="K04" kind="heading" targetSHA256="787cea42a0a6440107536e0a6e3c044cc04149a316a942c55e73c2b417f44d3b"/>
  <unit id="U02408" pack="K04" kind="paragraph" targetSHA256="b2e2f0fe73ca587c958fe65862eb000091155049a8ee748176f7168f83c87081"/>
  <unit id="U02409" pack="K04" kind="paragraph" targetSHA256="348e7111f244b4e91aef913f62bac4d27de63dbd109bef185a4196ff485e5bec"/>
  <unit id="U02410" pack="K04" kind="paragraph" targetSHA256="c02f78f6e333aaae721f77e5be41ea41d33cdd60d642058dd29cf28322c6aa86"/>
  <unit id="U02411" pack="K04" kind="heading" targetSHA256="69c7779b3442fc67b63d0df29dd3d0e31ff899be51584412d083fd6ed3b065ec"/>
  <unit id="U02412" pack="K04" kind="paragraph" targetSHA256="6dd93794d3f0ddde8035d7e8e6a2ecd29403e121e4e51d821d3e7b7acc5ed2f9"/>
  <unit id="U02413" pack="K04" kind="paragraph" targetSHA256="00ba53e68f10cbb2e767f5c34e5c5977e3dbf91b6089897c562061232a37f3c9"/>
  <unit id="U02414" pack="K04" kind="paragraph" targetSHA256="37f2d77940208435f5d21a58ee2e3bcf77d5e9b980552b0c33367e9cb0656283"/>
  <unit id="U02415" pack="K04" kind="paragraph" targetSHA256="8bf4b400b9ee566f8a5bebda2d5197861474ad564ce0e15dd6df3e664132c1e6"/>
  <unit id="U02416" pack="K04" kind="paragraph" targetSHA256="3fc75f3281e2f14aa845c7ddf3e5631bf02a99c79db58949c28bf74260e405c3"/>
  <unit id="U02417" pack="K04" kind="paragraph" targetSHA256="b915be969fd24e8d2a80bc0312f2663911395b356c12f0630ed46e87bf10ae9f"/>
  <unit id="U02418" pack="K04" kind="paragraph" targetSHA256="4a1a24d9e8cb7838a5329576baafe505867ecbc5e37cd421334d9c11609b5f7a"/>
  <unit id="U02419" pack="K04" kind="paragraph" targetSHA256="b4398cde30398cea3ce25ec8ee2597ea2966f69bfa5c2ef69dde7f0ff1ba7faf"/>
  <unit id="U02420" pack="K04" kind="paragraph" targetSHA256="306691ca2020541e4ac39d62ae9d12a99cfccce8a16e9bf4a1ee0f6393b37565"/>
  <unit id="U02421" pack="K04" kind="paragraph" targetSHA256="e84171c1694d7544165a76117df98e71a50c69f6b205171170592fcb645b490f"/>
  <unit id="U02422" pack="K04" kind="paragraph" targetSHA256="b4d2f9f50834bd75feccc3aeb64d4f8f261c1db0b4dddf1f1a02d7f11497ed2b"/>
  <unit id="U02423" pack="K04" kind="heading" targetSHA256="b38369ff9611b6db628000b3a97d7ccbb9fa6c4fcf3a0b4624f8248184b2f90c"/>
  <unit id="U02424" pack="K04" kind="paragraph" targetSHA256="99c7f12507773b4529224df22398ced23999ad35c010a456f4b0e00e4a14432c"/>
  <unit id="U02425" pack="K04" kind="paragraph" targetSHA256="4ecd3d5e5916848e707ae6b9561c0b4703dff17c4ce8715760b0225e761edb62"/>
  <unit id="U02426" pack="K04" kind="paragraph" targetSHA256="496957570416da7a0a0cad42b62f1ad916d91a6b906d938bf842bc7d2baea6ef"/>
  <unit id="U02427" pack="K04" kind="paragraph" targetSHA256="b45773d4e7c8abca91c5c0b8357d03a2a6c3e7e4cc452dc695285bbb105f7c35"/>
  <unit id="U02428" pack="K04" kind="paragraph" targetSHA256="1ef181251d2cfc22c48a3944e39721eb1036084200a88231a282e9db20bbf3ba"/>
  <unit id="U02429" pack="K04" kind="paragraph" targetSHA256="fb397def15d6b8f06531ca8b2ef79131c3ccf3150a3144978541f4fcf958d8d7"/>
  <unit id="U02430" pack="K04" kind="heading" targetSHA256="d5fa22f6ab8a141c18a9887b335dde67c1c312906a20febb88ae961b0d031924"/>
  <unit id="U02431" pack="K04" kind="paragraph" targetSHA256="816cd1e909c6aab69268bb8ceb9acee6280a7118de2ee3d4a90611418fe930ac"/>
  <unit id="U02432" pack="K04" kind="paragraph" targetSHA256="8eac442655f517a11ae193a5c1ccf4421d560c0e0417eccd9defdccfa458581f"/>
  <unit id="U02433" pack="K04" kind="paragraph" targetSHA256="df1a0d8387f478aa7127b9f8e3ecfe3c14e244ce7ec7d5336654084b8cf5a50e"/>
  <unit id="U02434" pack="K04" kind="paragraph" targetSHA256="e3013df45f0c00ac82b69467efa450de40976f022d2e4fe4a7adc445c530083e"/>
  <unit id="U02435" pack="K04" kind="paragraph" targetSHA256="9e0dac41548f6e684dfe18161e9997e252308a40adda7c150ebaba8db09963f8"/>
  <unit id="U02436" pack="K04" kind="heading" targetSHA256="f78ee822c2226b713d6019729c6fec38f25d6dbedb9407d1649d738c6935e109"/>
  <unit id="U02437" pack="K04" kind="paragraph" targetSHA256="ea8d962668080afaa98ef2004f9ed8502f2237c5da9ca85d869180085bcc4b57"/>
  <unit id="U02438" pack="K04" kind="paragraph" targetSHA256="ba8106ec93d394cc9bb107a31db8b5000218db64683a76ffae36f022ffb2d3b9"/>
  <unit id="U02439" pack="K04" kind="paragraph" targetSHA256="2ab2d4322279347c24483f9acc23d17d8a3fa26b516ce671c4896b97c55dd9cd"/>
  <unit id="U02440" pack="K04" kind="paragraph" targetSHA256="be8d5aa0be63e0f375be0027a5b167ce31617451538dc322358f199498e0ebc3"/>
  <unit id="U02441" pack="K04" kind="heading" targetSHA256="4a2a43ef11dca2d77846b904112e479e0883b265c078ededafb7525e7d756dd4"/>
  <unit id="U02442" pack="K04" kind="paragraph" targetSHA256="6a7d79f596e90045d0f48ac7efefb889a0c050bf627a2ed69d8d58133e9647b0"/>
  <unit id="U02443" pack="K04" kind="heading" targetSHA256="81b1eff4a145a2b4fc0c34ec670f30ff45adb0ae9fb5e182518705581bc4360f"/>
  <unit id="U02444" pack="K04" kind="paragraph" targetSHA256="3648285970d09cbf9278dcfbb27dea20c6f9992c75ac50e7e646804f8cbd7d86"/>
  <unit id="U02445" pack="K04" kind="paragraph" targetSHA256="c9630b9e1517e41e4442589b250625b2aa9cce4c252b8ef63078b7edd18577e4"/>
  <unit id="U02446" pack="K04" kind="heading" targetSHA256="3075036e4c7cb44e7906b8b6cab63840685eaa9484e0e5c9530399dd33c18384"/>
  <unit id="U02447" pack="K04" kind="paragraph" targetSHA256="b4205ac5cb01eb34ebe186447ee3314f7780dc164923dcc6112afddc59cd2115"/>
  <unit id="U02448" pack="K04" kind="paragraph" targetSHA256="4357b148c4ad6cb4623e86b3bf32855262cfe92b45c84b58ba78d23fc166bf83"/>
  <unit id="U02449" pack="K04" kind="paragraph" targetSHA256="4045670cc564c03e32a13f995b1429298fe02fe0535be0586676fede13f0639d"/>
  <unit id="U02450" pack="K04" kind="paragraph" targetSHA256="2e5c81505b5c6b64808fd4928c3530b9e4c114c8e399d05c48d47e27dcbef697"/>
  <unit id="U02451" pack="K04" kind="paragraph" targetSHA256="a2265e36716983c777554daeb44579c3c84997c7bd8c4263222f3efb1dfb58d0"/>
  <unit id="U02452" pack="K04" kind="paragraph" targetSHA256="95e8057f1b880234cbad11ed308d954bad3ab13544999212a6d7884c8690ea40"/>
  <unit id="U02453" pack="K04" kind="paragraph" targetSHA256="93014230d95413958e6ef1e2fa1c0bf878db39075161993fc71657bdb3c1f0ea"/>
  <unit id="U02454" pack="K04" kind="paragraph" targetSHA256="b82eb8033ea9ba9aebeebe2692dfac3f024a1cc8d4de5a7db2561f7ce490fc8f"/>
  <unit id="U02455" pack="K04" kind="paragraph" targetSHA256="39f92c91a985503cb87c93ff872f90e7237c53a6a0841e70b9446822b4cfba03"/>
  <unit id="U02456" pack="K04" kind="paragraph" targetSHA256="3032de65673aff95d103615458a462bf85cb45f09aee32cc508f33a26cfcc7f6"/>
  <unit id="U02457" pack="K04" kind="paragraph" targetSHA256="89003d862682b816f61fdd4362fbe4df78a3948234db033eab9c6848994a088a"/>
  <unit id="U02458" pack="K04" kind="paragraph" targetSHA256="7f058b59cbb9ebc15a2d09393dc47065880d5cd5e06eca5dcda51b930e7be9f4"/>
  <unit id="U02459" pack="K04" kind="paragraph" targetSHA256="74501627f99fc248ec68ac11213a5e7b6aee3ca6808ccbd2cebc71dffab3bd39"/>
  <unit id="U02460" pack="K04" kind="paragraph" targetSHA256="4de7bc07494b543f1349020c46024e3f2d3aabed5a9b49f78fc2c61413ef98aa"/>
  <unit id="U02461" pack="K04" kind="heading" targetSHA256="9802c7a5556b744ed8c84d878dea86bab64b24ff34d47191140056b0e0b580ca"/>
  <unit id="U02462" pack="K04" kind="paragraph" targetSHA256="0461d97f4431d49c9dcde2fa5cca4ff6f705be1646997ace1ce246e8db8ebd71"/>
  <unit id="U02463" pack="K04" kind="paragraph" targetSHA256="120fb04f5d0e68b34635c0037ba9d615cd1ffabe8967a758b872ca4aac3ff416"/>
  <unit id="U02464" pack="K04" kind="paragraph" targetSHA256="ecba11e5b736fbe6575c7c826b99d138a382443173929d36957956e330eaed5f"/>
  <unit id="U02465" pack="K04" kind="paragraph" targetSHA256="6bbcea448001f82a2cc55f57280d7b09e2907db5642758175e435bd72a674810"/>
  <unit id="U02466" pack="K04" kind="paragraph" targetSHA256="b6fa646379ea88c2132a9e40867d4abb3ac48e48835ec11915586f63410937ea"/>
  <unit id="U02467" pack="K04" kind="paragraph" targetSHA256="584a06ecedfbb6ca1d9c08ea8c9412df1a4f18ea51312848b4c48c1d65fa33de"/>
  <unit id="U02468" pack="K04" kind="paragraph" targetSHA256="6318a7421703b907f4042f88eb57a2e6f91a06ddfb2c1f76767a5f634ce38035"/>
  <unit id="U02469" pack="K04" kind="paragraph" targetSHA256="05d882909d6e8e9473a76efe59505bca3f4a4a773d5062fd45ed4d88251dd6ed"/>
  <unit id="U02470" pack="K04" kind="paragraph" targetSHA256="e5e131ad5d75897a988ad7d28889424a8df0f98d629411edd5163bcf4f946c64"/>
  <unit id="U02471" pack="K04" kind="heading" targetSHA256="4992e2275fcbe10e4c8a9e9c23ef122c038e4980d0efa6194b777f27355536ca"/>
  <unit id="U02472" pack="K04" kind="paragraph" targetSHA256="fb45b345bb3ecaea4a32c285c0edeb2d33b1d49d10fe44c8659efd5939095524"/>
  <unit id="U02473" pack="K04" kind="paragraph" targetSHA256="f87e7aae2c2d324717809df122a4a1a5d74b0013d095d61a4fe24a8de0975d6d"/>
  <unit id="U02474" pack="K04" kind="paragraph" targetSHA256="84ee614559df59439deba9572b8a18ffc28272cf5a9ec6749c697d3ba9ae98c2"/>
  <unit id="U02475" pack="K04" kind="paragraph" targetSHA256="db4c90cc070d0582a098ef55b7855590ee8467f79af4ad088d263c681742c201"/>
  <unit id="U02476" pack="K04" kind="paragraph" targetSHA256="e5fd85f5840dc5d00aea0f69d7a61508e6c57601cd1842a0112224d1da1589f1"/>
  <unit id="U02477" pack="K04" kind="paragraph" targetSHA256="0af57e8b1e2ef69beb1bfc99a1b7673b6e787c438b49de385d7fa63cd1783176"/>
  <unit id="U02478" pack="K04" kind="paragraph" targetSHA256="30898ea4bd9329d3f2edef13a41e00968e24d4a0b8b1ff9c72699dfce4209962"/>
  <unit id="U02479" pack="K04" kind="paragraph" targetSHA256="57b20512e4ff777f156c805795d9634e18f42b1b37230135f44630c9e19a1d21"/>
  <unit id="U02480" pack="K04" kind="heading" targetSHA256="1e358444f4cafe9a775f7682ada98612fb59fdbd2f3dadd93d158b76931217e0"/>
  <unit id="U02481" pack="K04" kind="paragraph" targetSHA256="0e55d8ae5fc18ee7b95a66e213b2a83c1d46622169a25a453b4236df80b06f40"/>
  <unit id="U02482" pack="K04" kind="heading" targetSHA256="2215cb0be94e57b72a853ee02b42c66d0253d1df93f32f16634834970a16f912"/>
  <unit id="U02483" pack="K04" kind="paragraph" targetSHA256="e236f2936724bb46df0c99b02abc64036ff422e5e34288cfa2f699ba288cb7f1"/>
  <unit id="U02484" pack="K04" kind="heading" targetSHA256="4b3b3d3f3690b48e7e271484332a17051db14ec3c8f8eb7cf31de4e03fa7128c"/>
  <unit id="U02485" pack="K04" kind="paragraph" targetSHA256="ac433fbe1608de076ba3594408c42083493247fc1121ddacfe18616e65199315"/>
  <unit id="U02486" pack="K04" kind="paragraph" targetSHA256="1c8ef057da5cdc5b2bded08c6ed9960e0fc97281fdbf520729102f656a79f87c"/>
  <unit id="U02487" pack="K04" kind="paragraph" targetSHA256="aad7ef4dcbcd16638efb3fa66749b2b7525790adf52ea2cd4db4ea65a2b9b4f3"/>
  <unit id="U02488" pack="K04" kind="paragraph" targetSHA256="3058b7facbad592777b83c1a6b1e7dccda5212aa8c870557b936d7a44ef195a8"/>
  <unit id="U02489" pack="K04" kind="paragraph" targetSHA256="65bb0520b5c18545ecbdb9362b1587b35dbbe036c2370c9fbf2175baf75d7848"/>
  <unit id="U02490" pack="K04" kind="paragraph" targetSHA256="7f4d91e9633108399aaba1b570ef8425a191ef2d5b7599b0f4e4b6dc8781c4c6"/>
  <unit id="U02491" pack="K04" kind="paragraph" targetSHA256="c188d133bd5bd05c02afd268aa36efb92f268abe6df52ec2b6083f711c0857b4"/>
  <unit id="U02492" pack="K04" kind="paragraph" targetSHA256="74f782b93bcc964f6d94c3168b683269b2827992c9ee09172511fe7a5f5949b2"/>
  <unit id="U02493" pack="K04" kind="paragraph" targetSHA256="9af8cd0b2786d0294e412407f3ba5e9f54787681dbdf8a5e9b6a46ced5efcdc2"/>
  <unit id="U02494" pack="K04" kind="paragraph" targetSHA256="dbe7dae2ed71e7fc2b3ab285d1fbc8fa1cb476b2cb9de639565f9d4c3aa240b0"/>
  <unit id="U02495" pack="K04" kind="paragraph" targetSHA256="48006d91262a5b5c7b84481114356494f0ef9255576c94379d4ba18e6cb10a59"/>
  <unit id="U02496" pack="K04" kind="paragraph" targetSHA256="e1d42e46c417227899247f96726b625c4f117b9c8fbaa2d3bd1fb4797fd5bb1c"/>
  <unit id="U02497" pack="K04" kind="heading" targetSHA256="f5e550ae43f420237b09a82b4b569f10ed6a0e3ca7adeebf1ecc83d6669a0555"/>
  <unit id="U02498" pack="K04" kind="paragraph" targetSHA256="8a72b171078a2d88ae412213f672d96208dfe313a60aa41597c85a7b8ef7e099"/>
  <unit id="U02499" pack="K04" kind="paragraph" targetSHA256="3fd5d0f0fb1ef4f1fbc68bdae3fbc015142f56d98358b945bb985c890eb53174"/>
  <unit id="U02500" pack="K04" kind="paragraph" targetSHA256="13d3f09d78503421e551db9f9130ce21c856d9fb0b9344a864fe0c899cb3d662"/>
  <unit id="U02501" pack="K04" kind="paragraph" targetSHA256="7c7e3b6c8e8f727d9ceea4fa54dea07f45cbfa7a880ecfc8fd56bd714cc22235"/>
  <unit id="U02502" pack="K04" kind="paragraph" targetSHA256="52b3377f2212bf18628138a2011361f721a59f0b0f0d3bcad862831bd3dce91c"/>
  <unit id="U02503" pack="K04" kind="paragraph" targetSHA256="2e780e30e4028273714a2bb5dc0316ce0395095920a8d683a3d200eba936508a"/>
  <unit id="U02504" pack="K04" kind="paragraph" targetSHA256="238d5347350da3264ebed86e1803bfc1528067f3b12f28e3e7db5e58a9e0f676"/>
  <unit id="U02505" pack="K04" kind="paragraph" targetSHA256="4d3042d3de1ce6e92c6010e43797e94691ac34280228dfe1be2d0f787e9182bf"/>
  <unit id="U02506" pack="K04" kind="paragraph" targetSHA256="364c4193b7e8d7c1060b8292074ffef5f90f9f181251e3d7c8e0e532f533ac42"/>
  <unit id="U02507" pack="K04" kind="heading" targetSHA256="0ed6c3e1df8dd49d5a412df9a90eb397f331c490c782afba2f946de3eaae306a"/>
  <unit id="U02508" pack="K04" kind="paragraph" targetSHA256="5a8bac5b4b398644eddff3bfb3b4a8e7a1deac5a95662ca63a9e1b598be8f04f"/>
  <unit id="U02509" pack="K04" kind="paragraph" targetSHA256="39aace7416d683246c88977ce35c686c30c6a44890e25b67a6e2c14ed2438601"/>
  <unit id="U02510" pack="K04" kind="paragraph" targetSHA256="4f4d952bad2a2447d8b9a6033a16791aff21e2960b3e0b9fb8b49fb938179ed8"/>
  <unit id="U02511" pack="K04" kind="paragraph" targetSHA256="f88d7827c96d4129a3a0190a0bd00dcbe3c59018057c38fa45cc909e3326d064"/>
  <unit id="U02512" pack="K04" kind="paragraph" targetSHA256="80012c2ca6a9c045c68cebd358545b533f661b0ed3c5024d3ac4e532f711e512"/>
  <unit id="U02513" pack="K04" kind="paragraph" targetSHA256="d8d5abf3257ae2d18bad80d6716d9ea97df8df4b37e3bf38bc5258a26f7ed723"/>
  <unit id="U02514" pack="K04" kind="paragraph" targetSHA256="cc93ba80666ce8067e81de5cadf0c26a6134d012a795e60ee7b4a0365dad2d32"/>
  <unit id="U02515" pack="K04" kind="paragraph" targetSHA256="4422370ba2950d7c5e9aedcb75aa3aace520561ef930a2c3ebaa5bf8044b0a2e"/>
  <unit id="U02516" pack="K04" kind="paragraph" targetSHA256="832823df5d2916848f52679237b8a4b85b72d4f608033bfba2374c0a03ad6440"/>
  <unit id="U02517" pack="K04" kind="paragraph" targetSHA256="e4ebe3f8fa2d516d96d4c2d012a32c8c334481763b721d15b8905039aef7d8fb"/>
  <unit id="U02518" pack="K04" kind="paragraph" targetSHA256="f174ca83c67832e87c538799479ee7dcbb6e4fc13c862abc466254a8802a52f1"/>
  <unit id="U02519" pack="K04" kind="paragraph" targetSHA256="f2acb086c755b8e81fecb77e481d67a7ecbaae5246520c3986b6f9d20f912e88"/>
  <unit id="U02520" pack="K04" kind="paragraph" targetSHA256="16cce09109a6ee1f5a8741328b43c4472f5550c3ef505352b8ea4fea97904895"/>
  <unit id="U02521" pack="K04" kind="paragraph" targetSHA256="b9b19c7354c4b9786544f39535e2a4c9fa8605a7ea4119caf562eeffe7222fb5"/>
  <unit id="U02522" pack="K04" kind="paragraph" targetSHA256="2e28e1f8067f491198b0366f6dbf45573ce6e3d700204d65ddcfea8791085ba9"/>
  <unit id="U02523" pack="K04" kind="paragraph" targetSHA256="9eab8a6b2a0258a07b5baf4bbb7bbb8ea4fcd0ed9922d760af83d24e4ae206a4"/>
  <unit id="U02524" pack="K04" kind="paragraph" targetSHA256="91de7aff64e4aa6ac737ebe6d4191d06cb919f35eb6c78f4a52a8b9a59d49395"/>
  <unit id="U02525" pack="K04" kind="paragraph" targetSHA256="f222b5c8569879f6cb491f763e9b13fe1d6121c2e18c65274a899e77a1134d8e"/>
  <unit id="U02526" pack="K04" kind="paragraph" targetSHA256="aac959108c006f0031a096e5fba0222fa5c23bfff5ec5ee2cbd80e1664594576"/>
  <unit id="U02527" pack="K04" kind="paragraph" targetSHA256="77f616191d42d930860a2b321c2cdfc8c937e97d7ecc587d1115b85f776e374e"/>
  <unit id="U02528" pack="K04" kind="paragraph" targetSHA256="6be89cb102db28c1ec45a5a61eeb0a0b4f7d9ae111f199cfe6d296ec4b548027"/>
  <unit id="U02529" pack="K04" kind="paragraph" targetSHA256="b150f3499141c6ee7760ec57b1fe2d3f36ed7a22ac4c3e844ece990e514737db"/>
  <unit id="U02530" pack="K04" kind="paragraph" targetSHA256="f1d7278b9985b52fdb5c41f70bfd938c9eab0aa993a5c3f7caa2a7b7bebc85d6"/>
  <unit id="U02531" pack="K04" kind="paragraph" targetSHA256="9ccc87a9b421c2175bcbf092e79b6d79d549986cea15386629e00e0fc0e10edd"/>
  <unit id="U02532" pack="K04" kind="paragraph" targetSHA256="61272d39de4380158258227a6582d1a025bebe39f60740c80e6ed58ac39a216f"/>
  <unit id="U02533" pack="K04" kind="paragraph" targetSHA256="b97065b999173f4d9a4cdaed8de4081517bb77260ea4710361735409b0d57393"/>
  <unit id="U02534" pack="K04" kind="paragraph" targetSHA256="2ebf46aa5c41b23bce35422bc001243fefba786673e326662e7309c237665093"/>
  <unit id="U02535" pack="K04" kind="paragraph" targetSHA256="3442c0656929bb4ccbb2d87c74bfcea827a0a3b8809c82e5adf4de21254244ce"/>
  <unit id="U02536" pack="K04" kind="paragraph" targetSHA256="1c7cd260657dc8dbe43ff55647dae0085154e5fcea12c16352c4fd005e7206bd"/>
  <unit id="U02537" pack="K04" kind="paragraph" targetSHA256="116283ae2f2c801e2a7e0964c85f7f063e1283616e1860029f111839136d5181"/>
  <unit id="U02538" pack="K04" kind="paragraph" targetSHA256="03770302b5cf3004a489d527bb897a89314c5cf7a51f7a3e159347743f6111f7"/>
  <unit id="U02539" pack="K04" kind="paragraph" targetSHA256="f204a9fe87c9fbb22c5fe54cd5b112e30f62adb779b11625021670b36f52ed21"/>
  <unit id="U02540" pack="K04" kind="paragraph" targetSHA256="be7281ebd70be4f9069d5eba1c5c78210cb6f928edae8cc911f03a58b85efbf5"/>
  <unit id="U02541" pack="K04" kind="paragraph" targetSHA256="f867c786dd9ea86bd49820b553c4aed48ef6a1a7c4b9eec65cf46401b27850cd"/>
  <unit id="U02542" pack="K04" kind="paragraph" targetSHA256="0977af4b753a32a98bd1c6efd19fc7225edf9799ac1acb5d15036852d4376348"/>
  <unit id="U02543" pack="K04" kind="paragraph" targetSHA256="c4b7cd2ac86982ca2ca4af41a5b0b515a3946329f60dc4d5a782e2b065e4ec06"/>
  <unit id="U02544" pack="K04" kind="paragraph" targetSHA256="38cfcd7e35f52721021c22fced2682fb146c92d90f09e07b3fb1657c99ef5343"/>
  <unit id="U02545" pack="K04" kind="paragraph" targetSHA256="d80c18f4d6e8d108f8abde53a1dab4b8a9960bfc0f0a0a9b7ecc4ddc974c3af3"/>
  <unit id="U02546" pack="K04" kind="paragraph" targetSHA256="878f7b38a2d080d4377931070626220b17d137c7ddb467a27492193e3be47e75"/>
  <unit id="U02547" pack="K04" kind="paragraph" targetSHA256="03b0fe16abfdd52188116da781b496335b274f6f61494b7f5bb40250a1330217"/>
  <unit id="U02548" pack="K04" kind="paragraph" targetSHA256="5f196abbecc890d6aaad58e3a56726dd585e88c07844954ef88d6c3cdc6765fe"/>
  <unit id="U02549" pack="K04" kind="paragraph" targetSHA256="a80cf04c1bcd81aeb0a6a107d6b5dc95ce544125d0e15ae06afc8515ec50f7c4"/>
  <unit id="U02550" pack="K04" kind="paragraph" targetSHA256="7bd92f213e05df6387489c2147e226285003de8fddf0d763c0b767cc6fcdc591"/>
  <unit id="U02551" pack="K04" kind="paragraph" targetSHA256="fa11e42fb751d2e3ab791f01133d10d22f532241bc8c6963528d98177f2db684"/>
  <unit id="U02552" pack="K04" kind="paragraph" targetSHA256="a6a3781b62c075b2dbfc9c45326167412aba1a2db54c3de45090857603cea025"/>
  <unit id="U02553" pack="K04" kind="paragraph" targetSHA256="5e2956495f2e8fc461b3e32649d5e71959965f33263de02bb829ba00ed3876a3"/>
  <unit id="U02554" pack="K04" kind="heading" targetSHA256="7e017145ee31e01037b9d50bd9a749c112c77b49fe40cbe1ad4f1bf5c2e6a83d"/>
  <unit id="U02555" pack="K04" kind="paragraph" targetSHA256="3ef3c27531e9b8dc85c3d0ea077a62cffc13fa687afd8a1edbdbf460385f3a54"/>
  <unit id="U02556" pack="K04" kind="heading" targetSHA256="d77cb5993d27f659de6edb51bed477e42574d66a5bf9596b0e9d78163592d5bc"/>
  <unit id="U02557" pack="K04" kind="paragraph" targetSHA256="5c8aad922925304468652fa11bfb765ffa96bb2a8504178a9697001ac70758fe"/>
  <unit id="U02558" pack="K04" kind="paragraph" targetSHA256="a7ea29d8ff98bfd4f5fdf6e1140dc0f3f911653162ab13446b53f811cdd5e8f3"/>
  <unit id="U02559" pack="K04" kind="paragraph" targetSHA256="2a945b91fd8af43e5e1eb3b4ccbee4650709f829d80094e631ea6625ed9f12f3"/>
  <unit id="U02560" pack="K04" kind="paragraph" targetSHA256="e66f99302c7270f2fe1b207447f50dcd978a59b98563031b3623eb2d7ffd58be"/>
  <unit id="U02561" pack="K04" kind="paragraph" targetSHA256="42c9e37ba64c1b856b922cd8b5af0a72de628c88e36663261b945c335f3d61e2"/>
  <unit id="U02562" pack="K04" kind="paragraph" targetSHA256="61c31029fef735d8c4497ad6ca40ff8dfdeccb4a9fa4698767e7b069b0af38bd"/>
  <unit id="U02563" pack="K04" kind="paragraph" targetSHA256="bf74b6de7b119a380e5f5365a90ed05827a95d03c372cc41fb09334a94d7276e"/>
  <unit id="U02564" pack="K04" kind="paragraph" targetSHA256="9541e22d1f1bd30c95b332bbc921a687e246c73b4ddf31b60bcf68abfac2e336"/>
  <unit id="U02565" pack="K04" kind="paragraph" targetSHA256="05b7d12369dbc7790af08e576c2d3bff6f1a0db5623e941eeb2d476cc0b38e1b"/>
  <unit id="U02566" pack="K04" kind="paragraph" targetSHA256="7e2d586142e47c5bba8a2c2081129006bfdb9ee3f4929e2d9d018614927db50d"/>
  <unit id="U02567" pack="K04" kind="paragraph" targetSHA256="97747780cadd94023dcad35bee1fd48be9fe610eaa3755e0bb0c5a51d4ef7380"/>
  <unit id="U02568" pack="K04" kind="paragraph" targetSHA256="67ae7691e061518ed77c3f61aa595b7eed6ed8806e2800b7fbebc72c75b492d5"/>
  <unit id="U02569" pack="K04" kind="paragraph" targetSHA256="f13737c46350180a7a09b3ac3d3018ab707893ea9b47c3bcde2c5ed9f7ae3384"/>
  <unit id="U02570" pack="K04" kind="paragraph" targetSHA256="a156fc876ff6472b836d006aeb400e4371ce91b150c74b1dac0348342d48ec95"/>
  <unit id="U02571" pack="K04" kind="paragraph" targetSHA256="5998bf3ac1f6be442b64babacf5c883123cb2d8fa08d67f382070b7c193b5b3c"/>
  <unit id="U02572" pack="K04" kind="paragraph" targetSHA256="95b3025bc76a443914c98cad2e236cd86e994bed570726ae74a6b52e2bc6a66c"/>
  <unit id="U02573" pack="K04" kind="paragraph" targetSHA256="f77cddabe04855d4d06e638d2ba2b8a68a3be16987626e2228fc827a4c46c018"/>
  <unit id="U02574" pack="K04" kind="paragraph" targetSHA256="3ce6e8d45f46f665d28fb65fcb5616b816134bd43ed2a987d9b37c2fadbdd1c3"/>
  <unit id="U02575" pack="K04" kind="paragraph" targetSHA256="67cd6c68bfea87f83a10dcc6b9dfb1057c1f9f34d057f9f321b8f7ecc79b4a02"/>
  <unit id="U02576" pack="K04" kind="paragraph" targetSHA256="250756b6fe8d10feb0129495f29a61be9dea673d03969a3fbcf9a10b38e48275"/>
  <unit id="U02577" pack="K04" kind="heading" targetSHA256="8bbe6d0be5cdc806c7ad8e7c6df14d1f1b8de2e15bc61492c522d61f01574b8d"/>
  <unit id="U02578" pack="K04" kind="paragraph" targetSHA256="2ee0f8ccc4bcc57c41354b6ac54a3ff3b755cb65b04cef3f06552ea09e491c44"/>
  <unit id="U02579" pack="K04" kind="paragraph" targetSHA256="a43025ae895cf029346c574a9bf5b5324b6f0ed7826555c38ec56a3b7a89a331"/>
  <unit id="U02580" pack="K04" kind="paragraph" targetSHA256="bbacfbcfbbe77e43e8ba98436a7269994faad002e62cc24dd8a447bca4a39f5b"/>
  <unit id="U02581" pack="K04" kind="paragraph" targetSHA256="0687fbfbdbe664553003582f832609bb3c4933dc1ababfd38bdf857a7397725b"/>
  <unit id="U02582" pack="K04" kind="paragraph" targetSHA256="e89682849e47e61cf359319a0fa0e20cf5c1b163426a8c01a48b4bb89310f073"/>
  <note id="F053" wordID="1" owner="U01943" sourceMarker=""/>
  <note id="F054" wordID="2" owner="U02030" sourceMarker="Hâşiye"/>
  <note id="F055" wordID="3" owner="U02195" sourceMarker="Hâşiye"/>
  <note id="F056" wordID="4" owner="U02237" sourceMarker="Hâşiye"/>
  <note id="F057" wordID="5" owner="U02239" sourceMarker="Hâşiye"/>
  <note id="F058" wordID="6" owner="U02243" sourceMarker="Hâşiye"/>
  <note id="F059" wordID="7" owner="U02256" sourceMarker="Hâşiye"/>
  <note id="F060" wordID="8" owner="U02327" sourceMarker="Hâşiye"/>
  <note id="F061" wordID="9" owner="U02358" sourceMarker="Hâşiye"/>
  <note id="F062" wordID="10" owner="U02392" sourceMarker="Hâşiye"/>
</cinBookMapping>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努尔文集小书选编</dc:title>
  <dc:subject>努尔文集小书选编 — 中文译本</dc:subject>
  <dc:creator>Bediüzzaman Said Nursî</dc:creator>
  <cp:keywords/>
  <dc:description>generated by python-docx</dc:description>
  <cp:lastModifiedBy/>
  <cp:revision>1</cp:revision>
  <dcterms:created xsi:type="dcterms:W3CDTF">2013-12-23T23:15:00Z</dcterms:created>
  <dcterms:modified xsi:type="dcterms:W3CDTF">2013-12-23T23:15:00Z</dcterms:modified>
  <cp:category/>
  <dc:language>zh-CN</dc:language>
</cp:coreProperties>
</file>